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BF8C" w14:textId="1C2A9973" w:rsidR="00CF59BD" w:rsidRPr="00240859" w:rsidRDefault="00240859" w:rsidP="00240859">
      <w:pPr>
        <w:pStyle w:val="Geenafstand"/>
        <w:rPr>
          <w:b/>
          <w:bCs/>
          <w:lang w:val="en-GB"/>
        </w:rPr>
      </w:pPr>
      <w:proofErr w:type="spellStart"/>
      <w:r w:rsidRPr="00240859">
        <w:rPr>
          <w:b/>
          <w:bCs/>
          <w:lang w:val="en-GB"/>
        </w:rPr>
        <w:t>NVMy</w:t>
      </w:r>
      <w:proofErr w:type="spellEnd"/>
      <w:r w:rsidRPr="00240859">
        <w:rPr>
          <w:b/>
          <w:bCs/>
          <w:lang w:val="en-GB"/>
        </w:rPr>
        <w:t xml:space="preserve"> Fungal Update 2022 (March 17</w:t>
      </w:r>
      <w:r w:rsidRPr="00240859">
        <w:rPr>
          <w:b/>
          <w:bCs/>
          <w:vertAlign w:val="superscript"/>
          <w:lang w:val="en-GB"/>
        </w:rPr>
        <w:t>th</w:t>
      </w:r>
      <w:r w:rsidRPr="00240859">
        <w:rPr>
          <w:b/>
          <w:bCs/>
          <w:lang w:val="en-GB"/>
        </w:rPr>
        <w:t>, 2022)</w:t>
      </w:r>
    </w:p>
    <w:p w14:paraId="294D8B13" w14:textId="241827AA" w:rsidR="00240859" w:rsidRDefault="00240859" w:rsidP="00240859">
      <w:pPr>
        <w:pStyle w:val="Geenafstand"/>
        <w:rPr>
          <w:lang w:val="en-GB"/>
        </w:rPr>
      </w:pPr>
    </w:p>
    <w:p w14:paraId="06C98DF4" w14:textId="46765DD8" w:rsidR="00316C48" w:rsidRDefault="00316C48" w:rsidP="00316C48">
      <w:pPr>
        <w:pStyle w:val="Geenafstand"/>
        <w:rPr>
          <w:lang w:val="en-GB"/>
        </w:rPr>
      </w:pPr>
      <w:r>
        <w:rPr>
          <w:lang w:val="en-GB"/>
        </w:rPr>
        <w:t xml:space="preserve">Registration: </w:t>
      </w:r>
      <w:hyperlink r:id="rId4" w:history="1">
        <w:r w:rsidRPr="00407A3F">
          <w:rPr>
            <w:rStyle w:val="Hyperlink"/>
            <w:lang w:val="en-GB"/>
          </w:rPr>
          <w:t>https://congresscare.eventsair.com/nvmy---mycology-update/</w:t>
        </w:r>
        <w:proofErr w:type="spellStart"/>
        <w:r w:rsidRPr="00407A3F">
          <w:rPr>
            <w:rStyle w:val="Hyperlink"/>
            <w:lang w:val="en-GB"/>
          </w:rPr>
          <w:t>registratie-deelnemer</w:t>
        </w:r>
        <w:proofErr w:type="spellEnd"/>
      </w:hyperlink>
      <w:r>
        <w:rPr>
          <w:lang w:val="en-GB"/>
        </w:rPr>
        <w:t xml:space="preserve"> </w:t>
      </w:r>
    </w:p>
    <w:p w14:paraId="20C0D590" w14:textId="77777777" w:rsidR="00316C48" w:rsidRDefault="00316C48" w:rsidP="00316C48">
      <w:pPr>
        <w:pStyle w:val="Geenafstand"/>
        <w:rPr>
          <w:lang w:val="en-GB"/>
        </w:rPr>
      </w:pPr>
    </w:p>
    <w:p w14:paraId="4DB67D79" w14:textId="7D577F70" w:rsidR="00316C48" w:rsidRDefault="00316C48" w:rsidP="00316C48">
      <w:pPr>
        <w:pStyle w:val="Geenafstand"/>
        <w:rPr>
          <w:lang w:val="en-GB"/>
        </w:rPr>
      </w:pPr>
      <w:r>
        <w:rPr>
          <w:lang w:val="en-GB"/>
        </w:rPr>
        <w:t xml:space="preserve">(Accreditation has been applied for: </w:t>
      </w:r>
      <w:r w:rsidRPr="00316C48">
        <w:rPr>
          <w:lang w:val="en-GB"/>
        </w:rPr>
        <w:t>Dutch Internists Association (NIV)</w:t>
      </w:r>
      <w:r>
        <w:rPr>
          <w:lang w:val="en-GB"/>
        </w:rPr>
        <w:t xml:space="preserve">, </w:t>
      </w:r>
      <w:r w:rsidRPr="00316C48">
        <w:rPr>
          <w:lang w:val="en-GB"/>
        </w:rPr>
        <w:tab/>
        <w:t>Dutch Society for Medical Microbiology (NVMM)</w:t>
      </w:r>
      <w:r>
        <w:rPr>
          <w:lang w:val="en-GB"/>
        </w:rPr>
        <w:t xml:space="preserve"> and </w:t>
      </w:r>
      <w:r w:rsidRPr="00316C48">
        <w:rPr>
          <w:lang w:val="en-GB"/>
        </w:rPr>
        <w:t>Hospital pharmacists (NVZA)</w:t>
      </w:r>
      <w:r>
        <w:rPr>
          <w:lang w:val="en-GB"/>
        </w:rPr>
        <w:t>).</w:t>
      </w:r>
    </w:p>
    <w:p w14:paraId="31A0EAD9" w14:textId="055E5F2D" w:rsidR="00316C48" w:rsidRDefault="00316C48" w:rsidP="00316C48">
      <w:pPr>
        <w:pStyle w:val="Geenafstand"/>
        <w:rPr>
          <w:lang w:val="en-GB"/>
        </w:rPr>
      </w:pPr>
    </w:p>
    <w:p w14:paraId="1075FABF" w14:textId="3850000B" w:rsidR="00316C48" w:rsidRDefault="00316C48" w:rsidP="00316C48">
      <w:pPr>
        <w:pStyle w:val="Geenafstand"/>
      </w:pPr>
      <w:proofErr w:type="spellStart"/>
      <w:r w:rsidRPr="00316C48">
        <w:t>Location</w:t>
      </w:r>
      <w:proofErr w:type="spellEnd"/>
      <w:r w:rsidRPr="00316C48">
        <w:t>: Paushuize, Utrecht (</w:t>
      </w:r>
      <w:hyperlink r:id="rId5" w:history="1">
        <w:r w:rsidRPr="00407A3F">
          <w:rPr>
            <w:rStyle w:val="Hyperlink"/>
          </w:rPr>
          <w:t>https://www.heirloom.nl/locaties/paushuize/</w:t>
        </w:r>
      </w:hyperlink>
      <w:r>
        <w:t>)</w:t>
      </w:r>
    </w:p>
    <w:p w14:paraId="56D00AF1" w14:textId="77777777" w:rsidR="00316C48" w:rsidRPr="00316C48" w:rsidRDefault="00316C48" w:rsidP="00316C48">
      <w:pPr>
        <w:pStyle w:val="Geenafstand"/>
      </w:pPr>
    </w:p>
    <w:p w14:paraId="22DC04F6" w14:textId="046FBE4A" w:rsidR="00240859" w:rsidRPr="00316C48" w:rsidRDefault="00240859" w:rsidP="00240859">
      <w:pPr>
        <w:pStyle w:val="Geenafstand"/>
      </w:pPr>
    </w:p>
    <w:p w14:paraId="5658A0F9" w14:textId="6FFFCCBD" w:rsidR="0083202A" w:rsidRPr="00316C48" w:rsidRDefault="0083202A" w:rsidP="0098384B">
      <w:pPr>
        <w:pStyle w:val="Geenafstand"/>
        <w:ind w:left="1418" w:hanging="1418"/>
        <w:rPr>
          <w:b/>
          <w:bCs/>
          <w:lang w:val="en-GB"/>
        </w:rPr>
      </w:pPr>
      <w:r w:rsidRPr="00316C48">
        <w:rPr>
          <w:lang w:val="en-GB"/>
        </w:rPr>
        <w:t>09.00 – 09.</w:t>
      </w:r>
      <w:r w:rsidR="0016151D" w:rsidRPr="00316C48">
        <w:rPr>
          <w:lang w:val="en-GB"/>
        </w:rPr>
        <w:t>30</w:t>
      </w:r>
      <w:r w:rsidRPr="00316C48">
        <w:rPr>
          <w:lang w:val="en-GB"/>
        </w:rPr>
        <w:t>u</w:t>
      </w:r>
      <w:r w:rsidRPr="00316C48">
        <w:rPr>
          <w:b/>
          <w:bCs/>
          <w:lang w:val="en-GB"/>
        </w:rPr>
        <w:t xml:space="preserve"> </w:t>
      </w:r>
      <w:r w:rsidR="00257217" w:rsidRPr="00316C48">
        <w:rPr>
          <w:b/>
          <w:bCs/>
          <w:lang w:val="en-GB"/>
        </w:rPr>
        <w:tab/>
      </w:r>
      <w:r w:rsidRPr="00316C48">
        <w:rPr>
          <w:b/>
          <w:bCs/>
          <w:lang w:val="en-GB"/>
        </w:rPr>
        <w:t>COFFEE/REGISTRATION</w:t>
      </w:r>
    </w:p>
    <w:p w14:paraId="0BEB4403" w14:textId="77777777" w:rsidR="0083202A" w:rsidRPr="00316C48" w:rsidRDefault="0083202A" w:rsidP="0098384B">
      <w:pPr>
        <w:pStyle w:val="Geenafstand"/>
        <w:ind w:left="1418" w:hanging="1418"/>
        <w:rPr>
          <w:b/>
          <w:bCs/>
          <w:lang w:val="en-GB"/>
        </w:rPr>
      </w:pPr>
    </w:p>
    <w:p w14:paraId="52777C5B" w14:textId="435E7395" w:rsidR="0083202A" w:rsidRPr="00257217" w:rsidRDefault="0083202A" w:rsidP="0098384B">
      <w:pPr>
        <w:pStyle w:val="Geenafstand"/>
        <w:ind w:left="1418" w:hanging="1418"/>
        <w:rPr>
          <w:b/>
          <w:bCs/>
          <w:lang w:val="en-GB"/>
        </w:rPr>
      </w:pPr>
      <w:r w:rsidRPr="00316C48">
        <w:rPr>
          <w:lang w:val="en-GB"/>
        </w:rPr>
        <w:t>09.</w:t>
      </w:r>
      <w:r w:rsidR="0016151D" w:rsidRPr="00316C48">
        <w:rPr>
          <w:lang w:val="en-GB"/>
        </w:rPr>
        <w:t>30</w:t>
      </w:r>
      <w:r w:rsidRPr="00316C48">
        <w:rPr>
          <w:lang w:val="en-GB"/>
        </w:rPr>
        <w:t xml:space="preserve"> – 09.</w:t>
      </w:r>
      <w:r w:rsidR="0016151D" w:rsidRPr="00316C48">
        <w:rPr>
          <w:lang w:val="en-GB"/>
        </w:rPr>
        <w:t>35</w:t>
      </w:r>
      <w:r w:rsidRPr="00316C48">
        <w:rPr>
          <w:lang w:val="en-GB"/>
        </w:rPr>
        <w:t xml:space="preserve">u </w:t>
      </w:r>
      <w:r w:rsidR="00257217" w:rsidRPr="00316C48">
        <w:rPr>
          <w:lang w:val="en-GB"/>
        </w:rPr>
        <w:tab/>
      </w:r>
      <w:r w:rsidRPr="00257217">
        <w:rPr>
          <w:b/>
          <w:bCs/>
          <w:lang w:val="en-GB"/>
        </w:rPr>
        <w:t>OPENING</w:t>
      </w:r>
    </w:p>
    <w:p w14:paraId="2F5D779C" w14:textId="529680D6" w:rsidR="00513269" w:rsidRPr="00257217" w:rsidRDefault="00513269" w:rsidP="0098384B">
      <w:pPr>
        <w:pStyle w:val="Geenafstand"/>
        <w:ind w:left="1418" w:hanging="1418"/>
        <w:rPr>
          <w:b/>
          <w:bCs/>
          <w:lang w:val="en-GB"/>
        </w:rPr>
      </w:pPr>
    </w:p>
    <w:p w14:paraId="174EDDAC" w14:textId="3C9CB29F" w:rsidR="0016151D" w:rsidRDefault="0016151D" w:rsidP="0016151D">
      <w:pPr>
        <w:pStyle w:val="Geenafstand"/>
        <w:ind w:left="1418" w:hanging="1418"/>
        <w:rPr>
          <w:lang w:val="en-GB"/>
        </w:rPr>
      </w:pPr>
      <w:r w:rsidRPr="00316C48">
        <w:rPr>
          <w:lang w:val="en-GB"/>
        </w:rPr>
        <w:t xml:space="preserve">09.35 – </w:t>
      </w:r>
      <w:r w:rsidR="00257217" w:rsidRPr="00316C48">
        <w:rPr>
          <w:lang w:val="en-GB"/>
        </w:rPr>
        <w:t>09</w:t>
      </w:r>
      <w:r w:rsidR="005B4C79" w:rsidRPr="00316C48">
        <w:rPr>
          <w:lang w:val="en-GB"/>
        </w:rPr>
        <w:t>.</w:t>
      </w:r>
      <w:r w:rsidR="00257217" w:rsidRPr="00316C48">
        <w:rPr>
          <w:lang w:val="en-GB"/>
        </w:rPr>
        <w:t>55</w:t>
      </w:r>
      <w:r w:rsidR="005B4C79" w:rsidRPr="00316C48">
        <w:rPr>
          <w:lang w:val="en-GB"/>
        </w:rPr>
        <w:t>u</w:t>
      </w:r>
      <w:r w:rsidRPr="00316C48">
        <w:rPr>
          <w:lang w:val="en-GB"/>
        </w:rPr>
        <w:t xml:space="preserve"> </w:t>
      </w:r>
      <w:r w:rsidRPr="00316C48">
        <w:rPr>
          <w:lang w:val="en-GB"/>
        </w:rPr>
        <w:tab/>
      </w:r>
      <w:r>
        <w:rPr>
          <w:lang w:val="en-GB"/>
        </w:rPr>
        <w:t>S</w:t>
      </w:r>
      <w:r w:rsidRPr="006E73FA">
        <w:rPr>
          <w:lang w:val="en-GB"/>
        </w:rPr>
        <w:t>ome thoughts on the species complex</w:t>
      </w:r>
      <w:r>
        <w:rPr>
          <w:lang w:val="en-GB"/>
        </w:rPr>
        <w:t xml:space="preserve"> (Sybren de Hoog, Radboudumc)</w:t>
      </w:r>
    </w:p>
    <w:p w14:paraId="627D561A" w14:textId="7D5D0333" w:rsidR="00257217" w:rsidRDefault="00257217" w:rsidP="0016151D">
      <w:pPr>
        <w:pStyle w:val="Geenafstand"/>
        <w:ind w:left="1418" w:hanging="1418"/>
        <w:rPr>
          <w:lang w:val="en-GB"/>
        </w:rPr>
      </w:pPr>
    </w:p>
    <w:p w14:paraId="7450C0F9" w14:textId="052E0EBB" w:rsidR="00257217" w:rsidRDefault="00257217" w:rsidP="0016151D">
      <w:pPr>
        <w:pStyle w:val="Geenafstand"/>
        <w:ind w:left="1418" w:hanging="1418"/>
        <w:rPr>
          <w:lang w:val="en-GB"/>
        </w:rPr>
      </w:pPr>
      <w:r w:rsidRPr="00316C48">
        <w:rPr>
          <w:lang w:val="en-GB"/>
        </w:rPr>
        <w:t>09.55 – 10.15u</w:t>
      </w:r>
      <w:r w:rsidRPr="00316C48">
        <w:rPr>
          <w:lang w:val="en-GB"/>
        </w:rPr>
        <w:tab/>
      </w:r>
      <w:proofErr w:type="spellStart"/>
      <w:r w:rsidRPr="00257217">
        <w:rPr>
          <w:lang w:val="en-GB"/>
        </w:rPr>
        <w:t>Secretome</w:t>
      </w:r>
      <w:proofErr w:type="spellEnd"/>
      <w:r w:rsidRPr="00257217">
        <w:rPr>
          <w:lang w:val="en-GB"/>
        </w:rPr>
        <w:t xml:space="preserve"> of clinical and environmental </w:t>
      </w:r>
      <w:proofErr w:type="spellStart"/>
      <w:r w:rsidRPr="002C617B">
        <w:rPr>
          <w:i/>
          <w:iCs/>
          <w:lang w:val="en-GB"/>
        </w:rPr>
        <w:t>Fonsecaea</w:t>
      </w:r>
      <w:proofErr w:type="spellEnd"/>
      <w:r w:rsidRPr="00257217">
        <w:rPr>
          <w:lang w:val="en-GB"/>
        </w:rPr>
        <w:t xml:space="preserve"> species (</w:t>
      </w:r>
      <w:proofErr w:type="spellStart"/>
      <w:r w:rsidRPr="00257217">
        <w:rPr>
          <w:lang w:val="en-GB"/>
        </w:rPr>
        <w:t>Anamelia</w:t>
      </w:r>
      <w:proofErr w:type="spellEnd"/>
      <w:r w:rsidRPr="00257217">
        <w:rPr>
          <w:lang w:val="en-GB"/>
        </w:rPr>
        <w:t xml:space="preserve"> Bocca, Brasilia, Brazil)</w:t>
      </w:r>
    </w:p>
    <w:p w14:paraId="7A93E897" w14:textId="77777777" w:rsidR="0016151D" w:rsidRDefault="0016151D" w:rsidP="0098384B">
      <w:pPr>
        <w:pStyle w:val="Geenafstand"/>
        <w:ind w:left="1418" w:hanging="1418"/>
        <w:rPr>
          <w:b/>
          <w:bCs/>
          <w:lang w:val="en-GB"/>
        </w:rPr>
      </w:pPr>
    </w:p>
    <w:p w14:paraId="2ACACD46" w14:textId="3ECC2FDB" w:rsidR="00240859" w:rsidRDefault="005B4C79" w:rsidP="0098384B">
      <w:pPr>
        <w:pStyle w:val="Geenafstand"/>
        <w:ind w:left="1418" w:hanging="1418"/>
        <w:rPr>
          <w:lang w:val="en-GB"/>
        </w:rPr>
      </w:pPr>
      <w:r w:rsidRPr="00316C48">
        <w:rPr>
          <w:lang w:val="en-GB"/>
        </w:rPr>
        <w:t>10.</w:t>
      </w:r>
      <w:r w:rsidR="00257217" w:rsidRPr="00316C48">
        <w:rPr>
          <w:lang w:val="en-GB"/>
        </w:rPr>
        <w:t>15</w:t>
      </w:r>
      <w:r w:rsidRPr="00316C48">
        <w:rPr>
          <w:lang w:val="en-GB"/>
        </w:rPr>
        <w:t xml:space="preserve"> – 10.</w:t>
      </w:r>
      <w:r w:rsidR="00257217" w:rsidRPr="00316C48">
        <w:rPr>
          <w:lang w:val="en-GB"/>
        </w:rPr>
        <w:t>40</w:t>
      </w:r>
      <w:r w:rsidRPr="00316C48">
        <w:rPr>
          <w:lang w:val="en-GB"/>
        </w:rPr>
        <w:t>u</w:t>
      </w:r>
      <w:r w:rsidR="0016151D" w:rsidRPr="00316C48">
        <w:rPr>
          <w:lang w:val="en-GB"/>
        </w:rPr>
        <w:tab/>
      </w:r>
      <w:r w:rsidR="00AE4363" w:rsidRPr="00AE4363">
        <w:rPr>
          <w:lang w:val="en-GB"/>
        </w:rPr>
        <w:t xml:space="preserve">Mucormycosis in Germany: taxonomy, epidemiology and </w:t>
      </w:r>
      <w:proofErr w:type="spellStart"/>
      <w:r w:rsidR="00AE4363" w:rsidRPr="00AE4363">
        <w:rPr>
          <w:lang w:val="en-GB"/>
        </w:rPr>
        <w:t>diagnositics</w:t>
      </w:r>
      <w:proofErr w:type="spellEnd"/>
      <w:r w:rsidR="00AE4363" w:rsidRPr="00AE4363">
        <w:rPr>
          <w:lang w:val="en-GB"/>
        </w:rPr>
        <w:t xml:space="preserve"> of the main causative agents</w:t>
      </w:r>
      <w:r w:rsidR="00B86DF3">
        <w:rPr>
          <w:lang w:val="en-GB"/>
        </w:rPr>
        <w:t xml:space="preserve"> </w:t>
      </w:r>
      <w:r w:rsidR="0016151D" w:rsidRPr="0016151D">
        <w:rPr>
          <w:lang w:val="en-GB"/>
        </w:rPr>
        <w:t>(Grit Walther, National Reference Center for Invasive Fungal Infections, Jena, Germany)</w:t>
      </w:r>
    </w:p>
    <w:p w14:paraId="3E2E5D94" w14:textId="13C8BBC7" w:rsidR="005B4C79" w:rsidRDefault="005B4C79" w:rsidP="0098384B">
      <w:pPr>
        <w:pStyle w:val="Geenafstand"/>
        <w:ind w:left="1418" w:hanging="1418"/>
        <w:rPr>
          <w:lang w:val="en-GB"/>
        </w:rPr>
      </w:pPr>
    </w:p>
    <w:p w14:paraId="16D87FF0" w14:textId="2352126C" w:rsidR="005B4C79" w:rsidRPr="00CC4FE3" w:rsidRDefault="005B4C79" w:rsidP="0098384B">
      <w:pPr>
        <w:pStyle w:val="Geenafstand"/>
        <w:ind w:left="1418" w:hanging="1418"/>
        <w:rPr>
          <w:b/>
          <w:bCs/>
          <w:lang w:val="en-GB"/>
        </w:rPr>
      </w:pPr>
      <w:r w:rsidRPr="00316C48">
        <w:rPr>
          <w:lang w:val="en-GB"/>
        </w:rPr>
        <w:t>10.</w:t>
      </w:r>
      <w:r w:rsidR="00257217" w:rsidRPr="00316C48">
        <w:rPr>
          <w:lang w:val="en-GB"/>
        </w:rPr>
        <w:t>40</w:t>
      </w:r>
      <w:r w:rsidRPr="00316C48">
        <w:rPr>
          <w:lang w:val="en-GB"/>
        </w:rPr>
        <w:t xml:space="preserve"> – 1</w:t>
      </w:r>
      <w:r w:rsidR="00257217" w:rsidRPr="00316C48">
        <w:rPr>
          <w:lang w:val="en-GB"/>
        </w:rPr>
        <w:t>1.05</w:t>
      </w:r>
      <w:r w:rsidRPr="00316C48">
        <w:rPr>
          <w:lang w:val="en-GB"/>
        </w:rPr>
        <w:t>u</w:t>
      </w:r>
      <w:r w:rsidRPr="00CC4FE3">
        <w:rPr>
          <w:b/>
          <w:bCs/>
          <w:lang w:val="en-GB"/>
        </w:rPr>
        <w:t xml:space="preserve"> </w:t>
      </w:r>
      <w:r w:rsidRPr="00CC4FE3">
        <w:rPr>
          <w:lang w:val="en-GB"/>
        </w:rPr>
        <w:tab/>
      </w:r>
      <w:r w:rsidR="00CC4FE3">
        <w:rPr>
          <w:lang w:val="en-GB"/>
        </w:rPr>
        <w:t>Update on recent ECMM Guidelines (Oliver Cornely, University Hospital, Cologne, Germany)</w:t>
      </w:r>
    </w:p>
    <w:p w14:paraId="66FBB84F" w14:textId="77777777" w:rsidR="00513269" w:rsidRPr="00CC4FE3" w:rsidRDefault="00513269" w:rsidP="0098384B">
      <w:pPr>
        <w:pStyle w:val="Geenafstand"/>
        <w:ind w:left="1418" w:hanging="1418"/>
        <w:rPr>
          <w:lang w:val="en-GB"/>
        </w:rPr>
      </w:pPr>
    </w:p>
    <w:p w14:paraId="44444960" w14:textId="69005743" w:rsidR="000C2879" w:rsidRPr="00316C48" w:rsidRDefault="0098384B" w:rsidP="0098384B">
      <w:pPr>
        <w:pStyle w:val="Geenafstand"/>
        <w:ind w:left="1418" w:hanging="1418"/>
        <w:rPr>
          <w:lang w:val="en-GB"/>
        </w:rPr>
      </w:pPr>
      <w:r w:rsidRPr="00316C48">
        <w:rPr>
          <w:lang w:val="en-GB"/>
        </w:rPr>
        <w:t>1</w:t>
      </w:r>
      <w:r w:rsidR="00257217" w:rsidRPr="00316C48">
        <w:rPr>
          <w:lang w:val="en-GB"/>
        </w:rPr>
        <w:t>1</w:t>
      </w:r>
      <w:r w:rsidRPr="00316C48">
        <w:rPr>
          <w:lang w:val="en-GB"/>
        </w:rPr>
        <w:t>.</w:t>
      </w:r>
      <w:r w:rsidR="00257217" w:rsidRPr="00316C48">
        <w:rPr>
          <w:lang w:val="en-GB"/>
        </w:rPr>
        <w:t>05</w:t>
      </w:r>
      <w:r w:rsidRPr="00316C48">
        <w:rPr>
          <w:lang w:val="en-GB"/>
        </w:rPr>
        <w:t xml:space="preserve"> – 1</w:t>
      </w:r>
      <w:r w:rsidR="00B86DF3" w:rsidRPr="00316C48">
        <w:rPr>
          <w:lang w:val="en-GB"/>
        </w:rPr>
        <w:t>1.</w:t>
      </w:r>
      <w:r w:rsidR="00257217" w:rsidRPr="00316C48">
        <w:rPr>
          <w:lang w:val="en-GB"/>
        </w:rPr>
        <w:t>30</w:t>
      </w:r>
      <w:r w:rsidRPr="00316C48">
        <w:rPr>
          <w:lang w:val="en-GB"/>
        </w:rPr>
        <w:t xml:space="preserve">u </w:t>
      </w:r>
      <w:r w:rsidR="00513269" w:rsidRPr="00316C48">
        <w:rPr>
          <w:lang w:val="en-GB"/>
        </w:rPr>
        <w:tab/>
      </w:r>
      <w:r w:rsidR="00513269" w:rsidRPr="00316C48">
        <w:rPr>
          <w:b/>
          <w:bCs/>
          <w:lang w:val="en-GB"/>
        </w:rPr>
        <w:t>BREAK</w:t>
      </w:r>
    </w:p>
    <w:p w14:paraId="518D3BB9" w14:textId="77777777" w:rsidR="0083202A" w:rsidRPr="00316C48" w:rsidRDefault="0083202A" w:rsidP="0098384B">
      <w:pPr>
        <w:pStyle w:val="Geenafstand"/>
        <w:ind w:left="1418" w:hanging="1418"/>
        <w:rPr>
          <w:b/>
          <w:bCs/>
          <w:lang w:val="en-GB"/>
        </w:rPr>
      </w:pPr>
    </w:p>
    <w:p w14:paraId="41002A76" w14:textId="6696346A" w:rsidR="00CC4FE3" w:rsidRPr="00257217" w:rsidRDefault="0098384B" w:rsidP="00CC4FE3">
      <w:pPr>
        <w:pStyle w:val="Geenafstand"/>
        <w:ind w:left="1418" w:hanging="1418"/>
        <w:rPr>
          <w:lang w:val="en-GB"/>
        </w:rPr>
      </w:pPr>
      <w:r w:rsidRPr="00316C48">
        <w:rPr>
          <w:lang w:val="en-GB"/>
        </w:rPr>
        <w:t>11.</w:t>
      </w:r>
      <w:r w:rsidR="00257217" w:rsidRPr="00316C48">
        <w:rPr>
          <w:lang w:val="en-GB"/>
        </w:rPr>
        <w:t>30</w:t>
      </w:r>
      <w:r w:rsidRPr="00316C48">
        <w:rPr>
          <w:lang w:val="en-GB"/>
        </w:rPr>
        <w:t xml:space="preserve"> – 11.</w:t>
      </w:r>
      <w:r w:rsidR="00257217" w:rsidRPr="00316C48">
        <w:rPr>
          <w:lang w:val="en-GB"/>
        </w:rPr>
        <w:t>55</w:t>
      </w:r>
      <w:r w:rsidRPr="00316C48">
        <w:rPr>
          <w:lang w:val="en-GB"/>
        </w:rPr>
        <w:t>u</w:t>
      </w:r>
      <w:r w:rsidRPr="00257217">
        <w:rPr>
          <w:lang w:val="en-GB"/>
        </w:rPr>
        <w:t xml:space="preserve"> </w:t>
      </w:r>
      <w:r w:rsidR="00AE4363" w:rsidRPr="00257217">
        <w:rPr>
          <w:lang w:val="en-GB"/>
        </w:rPr>
        <w:tab/>
      </w:r>
      <w:r w:rsidR="001316EA" w:rsidRPr="00257217">
        <w:rPr>
          <w:lang w:val="en-GB"/>
        </w:rPr>
        <w:t>New fungal diagnostics (</w:t>
      </w:r>
      <w:r w:rsidR="00257217" w:rsidRPr="00257217">
        <w:rPr>
          <w:lang w:val="en-GB"/>
        </w:rPr>
        <w:t>Lewis White, Cardiff, UK)</w:t>
      </w:r>
    </w:p>
    <w:p w14:paraId="30F011B0" w14:textId="77777777" w:rsidR="00CC4FE3" w:rsidRPr="00257217" w:rsidRDefault="00CC4FE3" w:rsidP="00CC4FE3">
      <w:pPr>
        <w:pStyle w:val="Geenafstand"/>
        <w:rPr>
          <w:lang w:val="en-GB"/>
        </w:rPr>
      </w:pPr>
    </w:p>
    <w:p w14:paraId="4B2E0EF2" w14:textId="757FD14F" w:rsidR="00CC4FE3" w:rsidRPr="00257217" w:rsidRDefault="00CC4FE3" w:rsidP="0016151D">
      <w:pPr>
        <w:pStyle w:val="Geenafstand"/>
        <w:ind w:left="1418" w:hanging="1418"/>
        <w:rPr>
          <w:lang w:val="en-GB"/>
        </w:rPr>
      </w:pPr>
      <w:r w:rsidRPr="00316C48">
        <w:rPr>
          <w:lang w:val="en-GB"/>
        </w:rPr>
        <w:t>11.</w:t>
      </w:r>
      <w:r w:rsidR="00257217" w:rsidRPr="00316C48">
        <w:rPr>
          <w:lang w:val="en-GB"/>
        </w:rPr>
        <w:t>55</w:t>
      </w:r>
      <w:r w:rsidRPr="00316C48">
        <w:rPr>
          <w:lang w:val="en-GB"/>
        </w:rPr>
        <w:t xml:space="preserve"> – 12.</w:t>
      </w:r>
      <w:r w:rsidR="00257217" w:rsidRPr="00316C48">
        <w:rPr>
          <w:lang w:val="en-GB"/>
        </w:rPr>
        <w:t>20</w:t>
      </w:r>
      <w:r w:rsidRPr="00316C48">
        <w:rPr>
          <w:lang w:val="en-GB"/>
        </w:rPr>
        <w:t>u</w:t>
      </w:r>
      <w:r w:rsidRPr="00316C48">
        <w:rPr>
          <w:lang w:val="en-GB"/>
        </w:rPr>
        <w:tab/>
      </w:r>
      <w:r w:rsidR="001316EA" w:rsidRPr="00257217">
        <w:rPr>
          <w:lang w:val="en-GB"/>
        </w:rPr>
        <w:t>New antifungals under development and in clinical trials (</w:t>
      </w:r>
      <w:proofErr w:type="spellStart"/>
      <w:r w:rsidR="001316EA" w:rsidRPr="00257217">
        <w:rPr>
          <w:lang w:val="en-GB"/>
        </w:rPr>
        <w:t>Röger</w:t>
      </w:r>
      <w:proofErr w:type="spellEnd"/>
      <w:r w:rsidR="001316EA" w:rsidRPr="00257217">
        <w:rPr>
          <w:lang w:val="en-GB"/>
        </w:rPr>
        <w:t xml:space="preserve"> Bruggeman, </w:t>
      </w:r>
      <w:proofErr w:type="spellStart"/>
      <w:r w:rsidR="001316EA" w:rsidRPr="00257217">
        <w:rPr>
          <w:lang w:val="en-GB"/>
        </w:rPr>
        <w:t>Radboudumc</w:t>
      </w:r>
      <w:proofErr w:type="spellEnd"/>
      <w:r w:rsidR="001316EA" w:rsidRPr="00257217">
        <w:rPr>
          <w:lang w:val="en-GB"/>
        </w:rPr>
        <w:t>)</w:t>
      </w:r>
    </w:p>
    <w:p w14:paraId="1881F7F4" w14:textId="77777777" w:rsidR="00513269" w:rsidRPr="00257217" w:rsidRDefault="00513269" w:rsidP="0098384B">
      <w:pPr>
        <w:pStyle w:val="Geenafstand"/>
        <w:ind w:left="1418" w:hanging="1418"/>
        <w:rPr>
          <w:lang w:val="en-GB"/>
        </w:rPr>
      </w:pPr>
    </w:p>
    <w:p w14:paraId="0533B582" w14:textId="1BB81901" w:rsidR="00513269" w:rsidRPr="00316C48" w:rsidRDefault="00513269" w:rsidP="00513269">
      <w:pPr>
        <w:pStyle w:val="Geenafstand"/>
        <w:ind w:left="1418" w:hanging="1418"/>
        <w:rPr>
          <w:b/>
          <w:bCs/>
          <w:lang w:val="en-GB"/>
        </w:rPr>
      </w:pPr>
      <w:r w:rsidRPr="00316C48">
        <w:rPr>
          <w:lang w:val="en-GB"/>
        </w:rPr>
        <w:t>1</w:t>
      </w:r>
      <w:r w:rsidR="00CC4FE3" w:rsidRPr="00316C48">
        <w:rPr>
          <w:lang w:val="en-GB"/>
        </w:rPr>
        <w:t>2.</w:t>
      </w:r>
      <w:r w:rsidR="00257217" w:rsidRPr="00316C48">
        <w:rPr>
          <w:lang w:val="en-GB"/>
        </w:rPr>
        <w:t>20</w:t>
      </w:r>
      <w:r w:rsidRPr="00316C48">
        <w:rPr>
          <w:lang w:val="en-GB"/>
        </w:rPr>
        <w:t xml:space="preserve"> – 12.</w:t>
      </w:r>
      <w:r w:rsidR="00257217" w:rsidRPr="00316C48">
        <w:rPr>
          <w:lang w:val="en-GB"/>
        </w:rPr>
        <w:t>45</w:t>
      </w:r>
      <w:r w:rsidRPr="00316C48">
        <w:rPr>
          <w:lang w:val="en-GB"/>
        </w:rPr>
        <w:t xml:space="preserve">u </w:t>
      </w:r>
      <w:r w:rsidRPr="00316C48">
        <w:rPr>
          <w:lang w:val="en-GB"/>
        </w:rPr>
        <w:tab/>
      </w:r>
      <w:r w:rsidR="00316C48" w:rsidRPr="00316C48">
        <w:rPr>
          <w:lang w:val="en-GB"/>
        </w:rPr>
        <w:t xml:space="preserve">COVID-19 and </w:t>
      </w:r>
      <w:r w:rsidR="00316C48" w:rsidRPr="00316C48">
        <w:rPr>
          <w:i/>
          <w:iCs/>
          <w:lang w:val="en-GB"/>
        </w:rPr>
        <w:t>Aspergillus</w:t>
      </w:r>
      <w:r w:rsidR="00316C48" w:rsidRPr="00316C48">
        <w:rPr>
          <w:lang w:val="en-GB"/>
        </w:rPr>
        <w:t xml:space="preserve"> i</w:t>
      </w:r>
      <w:r w:rsidR="00316C48">
        <w:rPr>
          <w:lang w:val="en-GB"/>
        </w:rPr>
        <w:t>nfections (Jean-Pierre Gangneux, Rennes, France)</w:t>
      </w:r>
    </w:p>
    <w:p w14:paraId="34C46904" w14:textId="77777777" w:rsidR="00513269" w:rsidRPr="00316C48" w:rsidRDefault="00513269" w:rsidP="0098384B">
      <w:pPr>
        <w:pStyle w:val="Geenafstand"/>
        <w:ind w:left="1418" w:hanging="1418"/>
        <w:rPr>
          <w:lang w:val="en-GB"/>
        </w:rPr>
      </w:pPr>
    </w:p>
    <w:p w14:paraId="652733D6" w14:textId="3620BF9D" w:rsidR="0098384B" w:rsidRPr="005B4C79" w:rsidRDefault="0098384B" w:rsidP="0098384B">
      <w:pPr>
        <w:pStyle w:val="Geenafstand"/>
        <w:ind w:left="1418" w:hanging="1418"/>
        <w:rPr>
          <w:b/>
          <w:bCs/>
        </w:rPr>
      </w:pPr>
      <w:r w:rsidRPr="00316C48">
        <w:t>12.</w:t>
      </w:r>
      <w:r w:rsidR="00257217" w:rsidRPr="00316C48">
        <w:t>45</w:t>
      </w:r>
      <w:r w:rsidRPr="00316C48">
        <w:t xml:space="preserve"> – 13.</w:t>
      </w:r>
      <w:r w:rsidR="00CC4FE3" w:rsidRPr="00316C48">
        <w:t>30</w:t>
      </w:r>
      <w:r w:rsidRPr="00316C48">
        <w:t xml:space="preserve">u </w:t>
      </w:r>
      <w:r w:rsidR="00513269" w:rsidRPr="00316C48">
        <w:tab/>
      </w:r>
      <w:r w:rsidR="0083202A" w:rsidRPr="005B4C79">
        <w:rPr>
          <w:b/>
          <w:bCs/>
        </w:rPr>
        <w:t>LUNCH</w:t>
      </w:r>
    </w:p>
    <w:p w14:paraId="3F39C5C5" w14:textId="7EDB14CB" w:rsidR="0098384B" w:rsidRPr="005B4C79" w:rsidRDefault="0098384B" w:rsidP="0098384B">
      <w:pPr>
        <w:pStyle w:val="Geenafstand"/>
        <w:ind w:left="1418" w:hanging="1418"/>
      </w:pPr>
    </w:p>
    <w:p w14:paraId="2D03787B" w14:textId="3CF29137" w:rsidR="00B86DF3" w:rsidRPr="00316C48" w:rsidRDefault="00B86DF3" w:rsidP="00AE4363">
      <w:pPr>
        <w:pStyle w:val="Geenafstand"/>
        <w:ind w:left="1418" w:hanging="1418"/>
        <w:rPr>
          <w:lang w:val="en-GB"/>
        </w:rPr>
      </w:pPr>
      <w:r w:rsidRPr="00316C48">
        <w:rPr>
          <w:lang w:val="en-GB"/>
        </w:rPr>
        <w:t xml:space="preserve">13.30 – 17.00u </w:t>
      </w:r>
      <w:r w:rsidRPr="00316C48">
        <w:rPr>
          <w:lang w:val="en-GB"/>
        </w:rPr>
        <w:tab/>
      </w:r>
      <w:r w:rsidR="00316C48" w:rsidRPr="00316C48">
        <w:rPr>
          <w:b/>
          <w:bCs/>
          <w:lang w:val="en-GB"/>
        </w:rPr>
        <w:t>15-minutes talks (2 parallel sessions</w:t>
      </w:r>
      <w:r w:rsidR="00316C48">
        <w:rPr>
          <w:lang w:val="en-GB"/>
        </w:rPr>
        <w:t>)</w:t>
      </w:r>
    </w:p>
    <w:p w14:paraId="3ED2B3C7" w14:textId="77777777" w:rsidR="00B86DF3" w:rsidRPr="00316C48" w:rsidRDefault="00B86DF3" w:rsidP="0098384B">
      <w:pPr>
        <w:pStyle w:val="Geenafstand"/>
        <w:ind w:left="1418" w:hanging="1418"/>
        <w:rPr>
          <w:lang w:val="en-GB"/>
        </w:rPr>
      </w:pPr>
    </w:p>
    <w:p w14:paraId="075D1E94" w14:textId="3D103746" w:rsidR="00CC4FE3" w:rsidRPr="00316C48" w:rsidRDefault="004C3287" w:rsidP="00563705">
      <w:pPr>
        <w:pStyle w:val="Geenafstand"/>
        <w:rPr>
          <w:b/>
          <w:bCs/>
          <w:lang w:val="en-GB"/>
        </w:rPr>
      </w:pPr>
      <w:r w:rsidRPr="00316C48">
        <w:rPr>
          <w:b/>
          <w:bCs/>
          <w:lang w:val="en-GB"/>
        </w:rPr>
        <w:t>Parallel 1</w:t>
      </w:r>
    </w:p>
    <w:p w14:paraId="63417131" w14:textId="6948B904" w:rsidR="004C3287" w:rsidRDefault="001316EA" w:rsidP="004C3287">
      <w:pPr>
        <w:pStyle w:val="Geenafstand"/>
        <w:rPr>
          <w:lang w:val="en-US"/>
        </w:rPr>
      </w:pPr>
      <w:r>
        <w:rPr>
          <w:lang w:val="en-US"/>
        </w:rPr>
        <w:t>13:30-13:4</w:t>
      </w:r>
      <w:r w:rsidR="00C5042B">
        <w:rPr>
          <w:lang w:val="en-US"/>
        </w:rPr>
        <w:t>5</w:t>
      </w:r>
      <w:r w:rsidR="00257217">
        <w:rPr>
          <w:lang w:val="en-US"/>
        </w:rPr>
        <w:t>u</w:t>
      </w:r>
      <w:r>
        <w:rPr>
          <w:lang w:val="en-US"/>
        </w:rPr>
        <w:tab/>
      </w:r>
      <w:r w:rsidR="004C3287">
        <w:rPr>
          <w:lang w:val="en-US"/>
        </w:rPr>
        <w:t xml:space="preserve">Improving molecular diagnostics for eumycetoma (Mickey Konings, </w:t>
      </w:r>
      <w:proofErr w:type="spellStart"/>
      <w:r w:rsidR="004C3287">
        <w:rPr>
          <w:lang w:val="en-US"/>
        </w:rPr>
        <w:t>ErasmusMC</w:t>
      </w:r>
      <w:proofErr w:type="spellEnd"/>
      <w:r w:rsidR="004C3287">
        <w:rPr>
          <w:lang w:val="en-US"/>
        </w:rPr>
        <w:t>)</w:t>
      </w:r>
    </w:p>
    <w:p w14:paraId="02362139" w14:textId="77777777" w:rsidR="004C3287" w:rsidRDefault="004C3287" w:rsidP="004C3287">
      <w:pPr>
        <w:pStyle w:val="Geenafstand"/>
        <w:rPr>
          <w:lang w:val="en-GB"/>
        </w:rPr>
      </w:pPr>
    </w:p>
    <w:p w14:paraId="4768C4E4" w14:textId="25EEBE06" w:rsidR="00F82517" w:rsidRPr="0083202A" w:rsidRDefault="001316EA" w:rsidP="00257217">
      <w:pPr>
        <w:pStyle w:val="Geenafstand"/>
        <w:ind w:left="1410" w:hanging="1410"/>
        <w:rPr>
          <w:lang w:val="en-GB"/>
        </w:rPr>
      </w:pPr>
      <w:r w:rsidRPr="001316EA">
        <w:rPr>
          <w:lang w:val="en-GB"/>
        </w:rPr>
        <w:t>13:4</w:t>
      </w:r>
      <w:r w:rsidR="00C5042B">
        <w:rPr>
          <w:lang w:val="en-GB"/>
        </w:rPr>
        <w:t>5</w:t>
      </w:r>
      <w:r w:rsidRPr="001316EA">
        <w:rPr>
          <w:lang w:val="en-GB"/>
        </w:rPr>
        <w:t>-1</w:t>
      </w:r>
      <w:r w:rsidR="00C5042B">
        <w:rPr>
          <w:lang w:val="en-GB"/>
        </w:rPr>
        <w:t>4</w:t>
      </w:r>
      <w:r w:rsidRPr="001316EA">
        <w:rPr>
          <w:lang w:val="en-GB"/>
        </w:rPr>
        <w:t>:</w:t>
      </w:r>
      <w:r w:rsidR="00C5042B">
        <w:rPr>
          <w:lang w:val="en-GB"/>
        </w:rPr>
        <w:t>0</w:t>
      </w:r>
      <w:r w:rsidRPr="001316EA">
        <w:rPr>
          <w:lang w:val="en-GB"/>
        </w:rPr>
        <w:t>0</w:t>
      </w:r>
      <w:r w:rsidR="00257217">
        <w:rPr>
          <w:lang w:val="en-GB"/>
        </w:rPr>
        <w:t>u</w:t>
      </w:r>
      <w:r w:rsidRPr="001316EA">
        <w:rPr>
          <w:lang w:val="en-GB"/>
        </w:rPr>
        <w:tab/>
      </w:r>
      <w:r w:rsidR="00F82517" w:rsidRPr="0083202A">
        <w:rPr>
          <w:i/>
          <w:iCs/>
          <w:lang w:val="en-GB"/>
        </w:rPr>
        <w:t xml:space="preserve">Malassezia </w:t>
      </w:r>
      <w:r w:rsidR="00F82517" w:rsidRPr="0083202A">
        <w:rPr>
          <w:lang w:val="en-GB"/>
        </w:rPr>
        <w:t>bloodstream infections: an underestimated phenomenon?</w:t>
      </w:r>
      <w:r w:rsidR="00F82517" w:rsidRPr="0083202A">
        <w:rPr>
          <w:i/>
          <w:iCs/>
          <w:lang w:val="en-GB"/>
        </w:rPr>
        <w:t xml:space="preserve"> </w:t>
      </w:r>
      <w:r w:rsidR="00F82517" w:rsidRPr="0083202A">
        <w:rPr>
          <w:lang w:val="en-GB"/>
        </w:rPr>
        <w:t>(Bart Theelen, Westerdijk Institute)</w:t>
      </w:r>
    </w:p>
    <w:p w14:paraId="2D5C47AB" w14:textId="77777777" w:rsidR="00513269" w:rsidRDefault="00513269" w:rsidP="00563705">
      <w:pPr>
        <w:pStyle w:val="Geenafstand"/>
        <w:rPr>
          <w:lang w:val="en-US"/>
        </w:rPr>
      </w:pPr>
    </w:p>
    <w:p w14:paraId="0015FE7A" w14:textId="52FCB16A" w:rsidR="00F82517" w:rsidRDefault="001316EA" w:rsidP="00257217">
      <w:pPr>
        <w:pStyle w:val="Geenafstand"/>
        <w:ind w:left="1410" w:hanging="1410"/>
        <w:rPr>
          <w:lang w:val="en-GB"/>
        </w:rPr>
      </w:pPr>
      <w:r>
        <w:rPr>
          <w:lang w:val="en-GB"/>
        </w:rPr>
        <w:t>1</w:t>
      </w:r>
      <w:r w:rsidR="00C5042B">
        <w:rPr>
          <w:lang w:val="en-GB"/>
        </w:rPr>
        <w:t>4</w:t>
      </w:r>
      <w:r>
        <w:rPr>
          <w:lang w:val="en-GB"/>
        </w:rPr>
        <w:t>:</w:t>
      </w:r>
      <w:r w:rsidR="00C5042B">
        <w:rPr>
          <w:lang w:val="en-GB"/>
        </w:rPr>
        <w:t>0</w:t>
      </w:r>
      <w:r>
        <w:rPr>
          <w:lang w:val="en-GB"/>
        </w:rPr>
        <w:t>0-14:</w:t>
      </w:r>
      <w:r w:rsidR="00C5042B">
        <w:rPr>
          <w:lang w:val="en-GB"/>
        </w:rPr>
        <w:t>15</w:t>
      </w:r>
      <w:r w:rsidR="00257217">
        <w:rPr>
          <w:lang w:val="en-GB"/>
        </w:rPr>
        <w:t>u</w:t>
      </w:r>
      <w:r w:rsidR="00C5042B">
        <w:rPr>
          <w:lang w:val="en-GB"/>
        </w:rPr>
        <w:tab/>
      </w:r>
      <w:r w:rsidR="00F82517" w:rsidRPr="00323B1F">
        <w:rPr>
          <w:lang w:val="en-GB"/>
        </w:rPr>
        <w:t xml:space="preserve">Detection of genotypes in </w:t>
      </w:r>
      <w:r w:rsidR="00F82517" w:rsidRPr="00FF41DA">
        <w:rPr>
          <w:i/>
          <w:iCs/>
          <w:lang w:val="en-GB"/>
        </w:rPr>
        <w:t>Trichophyton mentagrophytes</w:t>
      </w:r>
      <w:r w:rsidR="00F82517" w:rsidRPr="00323B1F">
        <w:rPr>
          <w:lang w:val="en-GB"/>
        </w:rPr>
        <w:t xml:space="preserve"> complex: a proposal for handling biodiversity in dermatophytes</w:t>
      </w:r>
      <w:r w:rsidR="00F82517">
        <w:rPr>
          <w:lang w:val="en-GB"/>
        </w:rPr>
        <w:t xml:space="preserve"> (Chao Tang, Radboudumc)</w:t>
      </w:r>
    </w:p>
    <w:p w14:paraId="7FBEF2BC" w14:textId="77777777" w:rsidR="004C3287" w:rsidRDefault="004C3287" w:rsidP="004C3287">
      <w:pPr>
        <w:pStyle w:val="Geenafstand"/>
        <w:rPr>
          <w:lang w:val="en-US"/>
        </w:rPr>
      </w:pPr>
    </w:p>
    <w:p w14:paraId="46DC7B42" w14:textId="432F030E" w:rsidR="004C3287" w:rsidRDefault="001316EA" w:rsidP="004C3287">
      <w:pPr>
        <w:pStyle w:val="Geenafstand"/>
        <w:rPr>
          <w:lang w:val="en-GB"/>
        </w:rPr>
      </w:pPr>
      <w:r>
        <w:rPr>
          <w:lang w:val="en-US"/>
        </w:rPr>
        <w:t>14:</w:t>
      </w:r>
      <w:r w:rsidR="00C5042B">
        <w:rPr>
          <w:lang w:val="en-US"/>
        </w:rPr>
        <w:t>15</w:t>
      </w:r>
      <w:r>
        <w:rPr>
          <w:lang w:val="en-US"/>
        </w:rPr>
        <w:t>-14:</w:t>
      </w:r>
      <w:r w:rsidR="00C5042B">
        <w:rPr>
          <w:lang w:val="en-US"/>
        </w:rPr>
        <w:t>3</w:t>
      </w:r>
      <w:r>
        <w:rPr>
          <w:lang w:val="en-US"/>
        </w:rPr>
        <w:t>0</w:t>
      </w:r>
      <w:r w:rsidR="00257217">
        <w:rPr>
          <w:lang w:val="en-US"/>
        </w:rPr>
        <w:t>u</w:t>
      </w:r>
      <w:r>
        <w:rPr>
          <w:lang w:val="en-US"/>
        </w:rPr>
        <w:tab/>
      </w:r>
      <w:r w:rsidR="004C3287">
        <w:rPr>
          <w:lang w:val="en-US"/>
        </w:rPr>
        <w:t xml:space="preserve">Sexual recombination in </w:t>
      </w:r>
      <w:proofErr w:type="spellStart"/>
      <w:r w:rsidR="004C3287">
        <w:rPr>
          <w:i/>
          <w:iCs/>
          <w:lang w:val="en-US"/>
        </w:rPr>
        <w:t>Madurella</w:t>
      </w:r>
      <w:proofErr w:type="spellEnd"/>
      <w:r w:rsidR="004C3287">
        <w:rPr>
          <w:i/>
          <w:iCs/>
          <w:lang w:val="en-US"/>
        </w:rPr>
        <w:t xml:space="preserve"> </w:t>
      </w:r>
      <w:proofErr w:type="spellStart"/>
      <w:r w:rsidR="004C3287">
        <w:rPr>
          <w:i/>
          <w:iCs/>
          <w:lang w:val="en-US"/>
        </w:rPr>
        <w:t>mycetomatis</w:t>
      </w:r>
      <w:proofErr w:type="spellEnd"/>
      <w:r w:rsidR="004C3287">
        <w:rPr>
          <w:lang w:val="en-US"/>
        </w:rPr>
        <w:t xml:space="preserve"> (Bertrand </w:t>
      </w:r>
      <w:proofErr w:type="spellStart"/>
      <w:r w:rsidR="004C3287">
        <w:rPr>
          <w:lang w:val="en-US"/>
        </w:rPr>
        <w:t>Nyuykonge</w:t>
      </w:r>
      <w:proofErr w:type="spellEnd"/>
      <w:r w:rsidR="004C3287">
        <w:rPr>
          <w:lang w:val="en-US"/>
        </w:rPr>
        <w:t xml:space="preserve">, </w:t>
      </w:r>
      <w:proofErr w:type="spellStart"/>
      <w:r w:rsidR="004C3287">
        <w:rPr>
          <w:lang w:val="en-US"/>
        </w:rPr>
        <w:t>ErasmusMC</w:t>
      </w:r>
      <w:proofErr w:type="spellEnd"/>
      <w:r w:rsidR="004C3287">
        <w:rPr>
          <w:lang w:val="en-US"/>
        </w:rPr>
        <w:t>)</w:t>
      </w:r>
    </w:p>
    <w:p w14:paraId="1A636575" w14:textId="77777777" w:rsidR="004C3287" w:rsidRDefault="004C3287" w:rsidP="004C3287">
      <w:pPr>
        <w:pStyle w:val="Geenafstand"/>
        <w:rPr>
          <w:i/>
          <w:iCs/>
          <w:lang w:val="en-GB"/>
        </w:rPr>
      </w:pPr>
    </w:p>
    <w:p w14:paraId="2CC15B85" w14:textId="7D94F7DD" w:rsidR="004C3287" w:rsidRDefault="001316EA" w:rsidP="00257217">
      <w:pPr>
        <w:pStyle w:val="Geenafstand"/>
        <w:ind w:left="1410" w:hanging="1410"/>
        <w:rPr>
          <w:lang w:val="en-GB"/>
        </w:rPr>
      </w:pPr>
      <w:r w:rsidRPr="00C5042B">
        <w:rPr>
          <w:lang w:val="en-GB"/>
        </w:rPr>
        <w:t>14:</w:t>
      </w:r>
      <w:r w:rsidR="00C5042B" w:rsidRPr="00C5042B">
        <w:rPr>
          <w:lang w:val="en-GB"/>
        </w:rPr>
        <w:t>3</w:t>
      </w:r>
      <w:r w:rsidRPr="00C5042B">
        <w:rPr>
          <w:lang w:val="en-GB"/>
        </w:rPr>
        <w:t>0-14:</w:t>
      </w:r>
      <w:r w:rsidR="00C5042B" w:rsidRPr="00C5042B">
        <w:rPr>
          <w:lang w:val="en-GB"/>
        </w:rPr>
        <w:t>45</w:t>
      </w:r>
      <w:r w:rsidR="00257217">
        <w:rPr>
          <w:lang w:val="en-GB"/>
        </w:rPr>
        <w:t>u</w:t>
      </w:r>
      <w:r>
        <w:rPr>
          <w:i/>
          <w:iCs/>
          <w:lang w:val="en-GB"/>
        </w:rPr>
        <w:tab/>
      </w:r>
      <w:r w:rsidR="004C3287" w:rsidRPr="00812DCD">
        <w:rPr>
          <w:i/>
          <w:iCs/>
          <w:lang w:val="en-GB"/>
        </w:rPr>
        <w:t xml:space="preserve">Galleria mellonella </w:t>
      </w:r>
      <w:r w:rsidR="004C3287" w:rsidRPr="00812DCD">
        <w:rPr>
          <w:lang w:val="en-GB"/>
        </w:rPr>
        <w:t>larvae for the study of fungal pathogens</w:t>
      </w:r>
      <w:r w:rsidR="004C3287" w:rsidRPr="00812DCD">
        <w:rPr>
          <w:i/>
          <w:iCs/>
          <w:lang w:val="en-GB"/>
        </w:rPr>
        <w:t xml:space="preserve"> </w:t>
      </w:r>
      <w:r w:rsidR="004C3287" w:rsidRPr="00812DCD">
        <w:rPr>
          <w:lang w:val="en-GB"/>
        </w:rPr>
        <w:t>(Auke de Jong, Westerdijk Institute)</w:t>
      </w:r>
    </w:p>
    <w:p w14:paraId="065D1E98" w14:textId="77777777" w:rsidR="004C3287" w:rsidRDefault="004C3287" w:rsidP="004C3287">
      <w:pPr>
        <w:rPr>
          <w:lang w:val="en-GB" w:eastAsia="en-US"/>
        </w:rPr>
      </w:pPr>
    </w:p>
    <w:p w14:paraId="2A3DAA61" w14:textId="339985F1" w:rsidR="004C3287" w:rsidRPr="00257217" w:rsidRDefault="001316EA" w:rsidP="00257217">
      <w:pPr>
        <w:ind w:left="1410" w:hanging="1410"/>
        <w:rPr>
          <w:b/>
          <w:bCs/>
          <w:color w:val="FF0000"/>
          <w:lang w:val="en-GB" w:eastAsia="en-US"/>
        </w:rPr>
      </w:pPr>
      <w:r>
        <w:rPr>
          <w:lang w:val="en-GB" w:eastAsia="en-US"/>
        </w:rPr>
        <w:t>14:</w:t>
      </w:r>
      <w:r w:rsidR="00C5042B">
        <w:rPr>
          <w:lang w:val="en-GB" w:eastAsia="en-US"/>
        </w:rPr>
        <w:t>45</w:t>
      </w:r>
      <w:r>
        <w:rPr>
          <w:lang w:val="en-GB" w:eastAsia="en-US"/>
        </w:rPr>
        <w:t>-1</w:t>
      </w:r>
      <w:r w:rsidR="00C5042B">
        <w:rPr>
          <w:lang w:val="en-GB" w:eastAsia="en-US"/>
        </w:rPr>
        <w:t>5</w:t>
      </w:r>
      <w:r>
        <w:rPr>
          <w:lang w:val="en-GB" w:eastAsia="en-US"/>
        </w:rPr>
        <w:t>:</w:t>
      </w:r>
      <w:r w:rsidR="00C5042B">
        <w:rPr>
          <w:lang w:val="en-GB" w:eastAsia="en-US"/>
        </w:rPr>
        <w:t>0</w:t>
      </w:r>
      <w:r w:rsidR="00257217">
        <w:rPr>
          <w:lang w:val="en-GB" w:eastAsia="en-US"/>
        </w:rPr>
        <w:t>0u</w:t>
      </w:r>
      <w:r w:rsidR="00257217">
        <w:rPr>
          <w:lang w:val="en-GB" w:eastAsia="en-US"/>
        </w:rPr>
        <w:tab/>
      </w:r>
      <w:r w:rsidR="00257217" w:rsidRPr="00257217">
        <w:rPr>
          <w:lang w:val="en-GB" w:eastAsia="en-US"/>
        </w:rPr>
        <w:t xml:space="preserve">Genetic and phenotypical diversity of </w:t>
      </w:r>
      <w:proofErr w:type="spellStart"/>
      <w:r w:rsidR="00257217" w:rsidRPr="00257217">
        <w:rPr>
          <w:lang w:val="en-GB" w:eastAsia="en-US"/>
        </w:rPr>
        <w:t>fecal</w:t>
      </w:r>
      <w:proofErr w:type="spellEnd"/>
      <w:r w:rsidR="00257217" w:rsidRPr="00257217">
        <w:rPr>
          <w:lang w:val="en-GB" w:eastAsia="en-US"/>
        </w:rPr>
        <w:t xml:space="preserve"> </w:t>
      </w:r>
      <w:r w:rsidR="00257217" w:rsidRPr="00257217">
        <w:rPr>
          <w:i/>
          <w:iCs/>
          <w:lang w:val="en-GB" w:eastAsia="en-US"/>
        </w:rPr>
        <w:t>Candida albicans</w:t>
      </w:r>
      <w:r w:rsidR="00257217" w:rsidRPr="00257217">
        <w:rPr>
          <w:lang w:val="en-GB" w:eastAsia="en-US"/>
        </w:rPr>
        <w:t xml:space="preserve"> strains in Irritable Bowel Syndrome</w:t>
      </w:r>
      <w:r w:rsidR="00257217">
        <w:rPr>
          <w:lang w:val="en-GB" w:eastAsia="en-US"/>
        </w:rPr>
        <w:t xml:space="preserve"> (Isabelle van Thiel, Westerdijk Institute)</w:t>
      </w:r>
    </w:p>
    <w:p w14:paraId="02736B32" w14:textId="77777777" w:rsidR="004C3287" w:rsidRDefault="004C3287" w:rsidP="004C3287">
      <w:pPr>
        <w:rPr>
          <w:lang w:val="en-GB"/>
        </w:rPr>
      </w:pPr>
    </w:p>
    <w:p w14:paraId="45D34062" w14:textId="30B6A162" w:rsidR="001316EA" w:rsidRPr="001316EA" w:rsidRDefault="001316EA" w:rsidP="004C3287">
      <w:pPr>
        <w:rPr>
          <w:b/>
          <w:bCs/>
          <w:lang w:val="en-GB"/>
        </w:rPr>
      </w:pPr>
      <w:r w:rsidRPr="001316EA">
        <w:rPr>
          <w:b/>
          <w:bCs/>
          <w:lang w:val="en-GB"/>
        </w:rPr>
        <w:t>1</w:t>
      </w:r>
      <w:r w:rsidR="00C5042B">
        <w:rPr>
          <w:b/>
          <w:bCs/>
          <w:lang w:val="en-GB"/>
        </w:rPr>
        <w:t>5</w:t>
      </w:r>
      <w:r w:rsidRPr="001316EA">
        <w:rPr>
          <w:b/>
          <w:bCs/>
          <w:lang w:val="en-GB"/>
        </w:rPr>
        <w:t>:</w:t>
      </w:r>
      <w:r w:rsidR="00C5042B">
        <w:rPr>
          <w:b/>
          <w:bCs/>
          <w:lang w:val="en-GB"/>
        </w:rPr>
        <w:t>0</w:t>
      </w:r>
      <w:r w:rsidRPr="001316EA">
        <w:rPr>
          <w:b/>
          <w:bCs/>
          <w:lang w:val="en-GB"/>
        </w:rPr>
        <w:t>0-15:</w:t>
      </w:r>
      <w:r w:rsidR="00C5042B">
        <w:rPr>
          <w:b/>
          <w:bCs/>
          <w:lang w:val="en-GB"/>
        </w:rPr>
        <w:t>3</w:t>
      </w:r>
      <w:r w:rsidRPr="001316EA">
        <w:rPr>
          <w:b/>
          <w:bCs/>
          <w:lang w:val="en-GB"/>
        </w:rPr>
        <w:t>0</w:t>
      </w:r>
      <w:r w:rsidR="00257217">
        <w:rPr>
          <w:b/>
          <w:bCs/>
          <w:lang w:val="en-GB"/>
        </w:rPr>
        <w:t>u</w:t>
      </w:r>
      <w:r w:rsidRPr="001316EA">
        <w:rPr>
          <w:b/>
          <w:bCs/>
          <w:lang w:val="en-GB"/>
        </w:rPr>
        <w:t xml:space="preserve"> </w:t>
      </w:r>
      <w:r w:rsidR="00257217">
        <w:rPr>
          <w:b/>
          <w:bCs/>
          <w:lang w:val="en-GB"/>
        </w:rPr>
        <w:tab/>
      </w:r>
      <w:r w:rsidRPr="001316EA">
        <w:rPr>
          <w:b/>
          <w:bCs/>
          <w:lang w:val="en-GB"/>
        </w:rPr>
        <w:t>BREAK</w:t>
      </w:r>
    </w:p>
    <w:p w14:paraId="127D1DF4" w14:textId="77777777" w:rsidR="001316EA" w:rsidRDefault="001316EA" w:rsidP="004C3287">
      <w:pPr>
        <w:rPr>
          <w:lang w:val="en-GB"/>
        </w:rPr>
      </w:pPr>
    </w:p>
    <w:p w14:paraId="1CFCC794" w14:textId="6959F43B" w:rsidR="004C3287" w:rsidRDefault="001316EA" w:rsidP="004C3287">
      <w:pPr>
        <w:rPr>
          <w:lang w:val="en-GB"/>
        </w:rPr>
      </w:pPr>
      <w:r>
        <w:rPr>
          <w:lang w:val="en-GB"/>
        </w:rPr>
        <w:t>15:</w:t>
      </w:r>
      <w:r w:rsidR="00C5042B">
        <w:rPr>
          <w:lang w:val="en-GB"/>
        </w:rPr>
        <w:t>3</w:t>
      </w:r>
      <w:r>
        <w:rPr>
          <w:lang w:val="en-GB"/>
        </w:rPr>
        <w:t>0-15:</w:t>
      </w:r>
      <w:r w:rsidR="00C5042B">
        <w:rPr>
          <w:lang w:val="en-GB"/>
        </w:rPr>
        <w:t>45</w:t>
      </w:r>
      <w:r w:rsidR="00257217">
        <w:rPr>
          <w:lang w:val="en-GB"/>
        </w:rPr>
        <w:t>u</w:t>
      </w:r>
      <w:r>
        <w:rPr>
          <w:lang w:val="en-GB"/>
        </w:rPr>
        <w:tab/>
      </w:r>
      <w:r>
        <w:rPr>
          <w:lang w:val="en-GB" w:eastAsia="en-US"/>
        </w:rPr>
        <w:t xml:space="preserve">Whole genome sequencing of </w:t>
      </w:r>
      <w:r w:rsidRPr="00563705">
        <w:rPr>
          <w:i/>
          <w:iCs/>
          <w:lang w:val="en-GB" w:eastAsia="en-US"/>
        </w:rPr>
        <w:t>A. fumigatus</w:t>
      </w:r>
      <w:r>
        <w:rPr>
          <w:lang w:val="en-GB" w:eastAsia="en-US"/>
        </w:rPr>
        <w:t xml:space="preserve"> (Bernard Pater, Radboudumc)</w:t>
      </w:r>
    </w:p>
    <w:p w14:paraId="7A488F77" w14:textId="77777777" w:rsidR="004C3287" w:rsidRDefault="004C3287" w:rsidP="004C3287">
      <w:pPr>
        <w:pStyle w:val="Geenafstand"/>
        <w:rPr>
          <w:lang w:val="en-GB"/>
        </w:rPr>
      </w:pPr>
    </w:p>
    <w:p w14:paraId="36DEE85D" w14:textId="6CA2740C" w:rsidR="004C3287" w:rsidRDefault="001316EA" w:rsidP="00257217">
      <w:pPr>
        <w:pStyle w:val="Geenafstand"/>
        <w:ind w:left="1410" w:hanging="1410"/>
        <w:rPr>
          <w:lang w:val="en-GB"/>
        </w:rPr>
      </w:pPr>
      <w:r>
        <w:rPr>
          <w:lang w:val="en-GB"/>
        </w:rPr>
        <w:t>15:</w:t>
      </w:r>
      <w:r w:rsidR="00C5042B">
        <w:rPr>
          <w:lang w:val="en-GB"/>
        </w:rPr>
        <w:t>45</w:t>
      </w:r>
      <w:r>
        <w:rPr>
          <w:lang w:val="en-GB"/>
        </w:rPr>
        <w:t>-1</w:t>
      </w:r>
      <w:r w:rsidR="00C5042B">
        <w:rPr>
          <w:lang w:val="en-GB"/>
        </w:rPr>
        <w:t>6</w:t>
      </w:r>
      <w:r>
        <w:rPr>
          <w:lang w:val="en-GB"/>
        </w:rPr>
        <w:t>:</w:t>
      </w:r>
      <w:r w:rsidR="00C5042B">
        <w:rPr>
          <w:lang w:val="en-GB"/>
        </w:rPr>
        <w:t>0</w:t>
      </w:r>
      <w:r>
        <w:rPr>
          <w:lang w:val="en-GB"/>
        </w:rPr>
        <w:t>0</w:t>
      </w:r>
      <w:r>
        <w:rPr>
          <w:lang w:val="en-GB"/>
        </w:rPr>
        <w:tab/>
      </w:r>
      <w:r w:rsidR="004C3287" w:rsidRPr="00812DCD">
        <w:rPr>
          <w:lang w:val="en-GB"/>
        </w:rPr>
        <w:t xml:space="preserve">Genetic manipulation of </w:t>
      </w:r>
      <w:proofErr w:type="spellStart"/>
      <w:r w:rsidR="004C3287" w:rsidRPr="00812DCD">
        <w:rPr>
          <w:i/>
          <w:iCs/>
          <w:lang w:val="en-GB"/>
        </w:rPr>
        <w:t>Madurella</w:t>
      </w:r>
      <w:proofErr w:type="spellEnd"/>
      <w:r w:rsidR="004C3287" w:rsidRPr="00812DCD">
        <w:rPr>
          <w:i/>
          <w:iCs/>
          <w:lang w:val="en-GB"/>
        </w:rPr>
        <w:t xml:space="preserve"> </w:t>
      </w:r>
      <w:proofErr w:type="spellStart"/>
      <w:r w:rsidR="004C3287" w:rsidRPr="00812DCD">
        <w:rPr>
          <w:i/>
          <w:iCs/>
          <w:lang w:val="en-GB"/>
        </w:rPr>
        <w:t>mycetomatis</w:t>
      </w:r>
      <w:proofErr w:type="spellEnd"/>
      <w:r w:rsidR="004C3287" w:rsidRPr="00812DCD">
        <w:rPr>
          <w:lang w:val="en-GB"/>
        </w:rPr>
        <w:t>, the main causative agent of human mycetoma</w:t>
      </w:r>
      <w:r w:rsidR="004C3287">
        <w:rPr>
          <w:lang w:val="en-GB"/>
        </w:rPr>
        <w:t xml:space="preserve"> (Saskia du Pre, </w:t>
      </w:r>
      <w:proofErr w:type="spellStart"/>
      <w:r w:rsidR="004C3287">
        <w:rPr>
          <w:lang w:val="en-GB"/>
        </w:rPr>
        <w:t>ErasmusMC</w:t>
      </w:r>
      <w:proofErr w:type="spellEnd"/>
      <w:r w:rsidR="004C3287">
        <w:rPr>
          <w:lang w:val="en-GB"/>
        </w:rPr>
        <w:t>)</w:t>
      </w:r>
    </w:p>
    <w:p w14:paraId="3DD8B1E9" w14:textId="77777777" w:rsidR="001316EA" w:rsidRDefault="001316EA" w:rsidP="004C3287">
      <w:pPr>
        <w:pStyle w:val="Geenafstand"/>
        <w:rPr>
          <w:lang w:val="en-GB"/>
        </w:rPr>
      </w:pPr>
    </w:p>
    <w:p w14:paraId="079639AC" w14:textId="7FB47480" w:rsidR="004C3287" w:rsidRDefault="001316EA" w:rsidP="00257217">
      <w:pPr>
        <w:pStyle w:val="Geenafstand"/>
        <w:ind w:left="1410" w:hanging="1410"/>
        <w:rPr>
          <w:lang w:val="en-GB"/>
        </w:rPr>
      </w:pPr>
      <w:r>
        <w:rPr>
          <w:lang w:val="en-GB"/>
        </w:rPr>
        <w:t>1</w:t>
      </w:r>
      <w:r w:rsidR="00C5042B">
        <w:rPr>
          <w:lang w:val="en-GB"/>
        </w:rPr>
        <w:t>6</w:t>
      </w:r>
      <w:r>
        <w:rPr>
          <w:lang w:val="en-GB"/>
        </w:rPr>
        <w:t>:</w:t>
      </w:r>
      <w:r w:rsidR="00C5042B">
        <w:rPr>
          <w:lang w:val="en-GB"/>
        </w:rPr>
        <w:t>0</w:t>
      </w:r>
      <w:r>
        <w:rPr>
          <w:lang w:val="en-GB"/>
        </w:rPr>
        <w:t>0-1</w:t>
      </w:r>
      <w:r w:rsidR="00C5042B">
        <w:rPr>
          <w:lang w:val="en-GB"/>
        </w:rPr>
        <w:t>6</w:t>
      </w:r>
      <w:r>
        <w:rPr>
          <w:lang w:val="en-GB"/>
        </w:rPr>
        <w:t>:</w:t>
      </w:r>
      <w:r w:rsidR="00C5042B">
        <w:rPr>
          <w:lang w:val="en-GB"/>
        </w:rPr>
        <w:t>15</w:t>
      </w:r>
      <w:r>
        <w:rPr>
          <w:lang w:val="en-GB"/>
        </w:rPr>
        <w:tab/>
      </w:r>
      <w:r w:rsidR="004C3287" w:rsidRPr="00665157">
        <w:rPr>
          <w:lang w:val="en-GB"/>
        </w:rPr>
        <w:t xml:space="preserve">Molecular mechanisms of 5FC resistance in </w:t>
      </w:r>
      <w:r w:rsidR="004C3287" w:rsidRPr="00665157">
        <w:rPr>
          <w:i/>
          <w:iCs/>
          <w:lang w:val="en-GB"/>
        </w:rPr>
        <w:t>Cryptococcus neoformans</w:t>
      </w:r>
      <w:r w:rsidR="004C3287">
        <w:rPr>
          <w:lang w:val="en-GB"/>
        </w:rPr>
        <w:t xml:space="preserve"> (Fatima Zohra Delma, Radboudumc)</w:t>
      </w:r>
    </w:p>
    <w:p w14:paraId="7CDB09C4" w14:textId="77777777" w:rsidR="001316EA" w:rsidRDefault="001316EA" w:rsidP="00563705">
      <w:pPr>
        <w:pStyle w:val="Geenafstand"/>
        <w:rPr>
          <w:lang w:val="en-GB"/>
        </w:rPr>
      </w:pPr>
    </w:p>
    <w:p w14:paraId="61CA4806" w14:textId="5061283A" w:rsidR="00513269" w:rsidRPr="00536E92" w:rsidRDefault="001316EA" w:rsidP="00257217">
      <w:pPr>
        <w:pStyle w:val="Geenafstand"/>
        <w:ind w:left="1410" w:hanging="1410"/>
        <w:rPr>
          <w:lang w:val="en-GB"/>
        </w:rPr>
      </w:pPr>
      <w:r>
        <w:rPr>
          <w:lang w:val="en-GB"/>
        </w:rPr>
        <w:t>1</w:t>
      </w:r>
      <w:r w:rsidR="00C5042B">
        <w:rPr>
          <w:lang w:val="en-GB"/>
        </w:rPr>
        <w:t>6</w:t>
      </w:r>
      <w:r>
        <w:rPr>
          <w:lang w:val="en-GB"/>
        </w:rPr>
        <w:t>:</w:t>
      </w:r>
      <w:r w:rsidR="00C5042B">
        <w:rPr>
          <w:lang w:val="en-GB"/>
        </w:rPr>
        <w:t>15</w:t>
      </w:r>
      <w:r>
        <w:rPr>
          <w:lang w:val="en-GB"/>
        </w:rPr>
        <w:t>-1</w:t>
      </w:r>
      <w:r w:rsidR="00C5042B">
        <w:rPr>
          <w:lang w:val="en-GB"/>
        </w:rPr>
        <w:t>6</w:t>
      </w:r>
      <w:r>
        <w:rPr>
          <w:lang w:val="en-GB"/>
        </w:rPr>
        <w:t>:</w:t>
      </w:r>
      <w:r w:rsidR="00C5042B">
        <w:rPr>
          <w:lang w:val="en-GB"/>
        </w:rPr>
        <w:t>30</w:t>
      </w:r>
      <w:r>
        <w:rPr>
          <w:lang w:val="en-GB"/>
        </w:rPr>
        <w:tab/>
      </w:r>
      <w:proofErr w:type="spellStart"/>
      <w:r w:rsidRPr="00FF41DA">
        <w:rPr>
          <w:lang w:val="en-GB"/>
        </w:rPr>
        <w:t>MycetOS</w:t>
      </w:r>
      <w:proofErr w:type="spellEnd"/>
      <w:r w:rsidRPr="00FF41DA">
        <w:rPr>
          <w:lang w:val="en-GB"/>
        </w:rPr>
        <w:t xml:space="preserve"> 2.0: </w:t>
      </w:r>
      <w:r>
        <w:rPr>
          <w:lang w:val="en-GB"/>
        </w:rPr>
        <w:t>T</w:t>
      </w:r>
      <w:r w:rsidRPr="00FF41DA">
        <w:rPr>
          <w:lang w:val="en-GB"/>
        </w:rPr>
        <w:t>he latest advances in open drug discovery for eumycetoma</w:t>
      </w:r>
      <w:r>
        <w:rPr>
          <w:lang w:val="en-GB"/>
        </w:rPr>
        <w:t xml:space="preserve"> (Ma </w:t>
      </w:r>
      <w:proofErr w:type="spellStart"/>
      <w:r>
        <w:rPr>
          <w:lang w:val="en-GB"/>
        </w:rPr>
        <w:t>Jingyi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ErasmusMC</w:t>
      </w:r>
      <w:proofErr w:type="spellEnd"/>
      <w:r>
        <w:rPr>
          <w:lang w:val="en-GB"/>
        </w:rPr>
        <w:t>)</w:t>
      </w:r>
    </w:p>
    <w:p w14:paraId="382D27D6" w14:textId="77777777" w:rsidR="001316EA" w:rsidRDefault="001316EA" w:rsidP="004C3287">
      <w:pPr>
        <w:pStyle w:val="Geenafstand"/>
        <w:rPr>
          <w:b/>
          <w:bCs/>
          <w:lang w:val="en-GB"/>
        </w:rPr>
      </w:pPr>
    </w:p>
    <w:p w14:paraId="583013F6" w14:textId="31878CB1" w:rsidR="004C3287" w:rsidRPr="00316C48" w:rsidRDefault="004C3287" w:rsidP="004C3287">
      <w:pPr>
        <w:pStyle w:val="Geenafstand"/>
        <w:rPr>
          <w:b/>
          <w:bCs/>
          <w:lang w:val="en-GB"/>
        </w:rPr>
      </w:pPr>
      <w:r w:rsidRPr="00316C48">
        <w:rPr>
          <w:b/>
          <w:bCs/>
          <w:lang w:val="en-GB"/>
        </w:rPr>
        <w:t>Parallel 2</w:t>
      </w:r>
    </w:p>
    <w:p w14:paraId="464DA657" w14:textId="77777777" w:rsidR="004C3287" w:rsidRPr="004C3287" w:rsidRDefault="004C3287" w:rsidP="004C3287">
      <w:pPr>
        <w:pStyle w:val="Geenafstand"/>
        <w:rPr>
          <w:b/>
          <w:bCs/>
          <w:lang w:val="en-GB"/>
        </w:rPr>
      </w:pPr>
    </w:p>
    <w:p w14:paraId="37D86F6A" w14:textId="71AFD8C8" w:rsidR="00F82517" w:rsidRDefault="001316EA" w:rsidP="00257217">
      <w:pPr>
        <w:pStyle w:val="Geenafstand"/>
        <w:ind w:left="1416" w:hanging="1410"/>
        <w:rPr>
          <w:lang w:val="en-GB"/>
        </w:rPr>
      </w:pPr>
      <w:r>
        <w:rPr>
          <w:lang w:val="en-GB"/>
        </w:rPr>
        <w:t>13:30-13:4</w:t>
      </w:r>
      <w:r w:rsidR="0057635F">
        <w:rPr>
          <w:lang w:val="en-GB"/>
        </w:rPr>
        <w:t>5</w:t>
      </w:r>
      <w:r>
        <w:rPr>
          <w:lang w:val="en-GB"/>
        </w:rPr>
        <w:tab/>
      </w:r>
      <w:r w:rsidR="00146222" w:rsidRPr="00146222">
        <w:rPr>
          <w:lang w:val="en-GB"/>
        </w:rPr>
        <w:t>Comparison of microbiological diagnostics in two cases of invasive mucormycosis</w:t>
      </w:r>
      <w:r w:rsidR="00F82517">
        <w:rPr>
          <w:lang w:val="en-GB"/>
        </w:rPr>
        <w:t xml:space="preserve"> </w:t>
      </w:r>
      <w:r w:rsidR="00665157">
        <w:rPr>
          <w:lang w:val="en-GB"/>
        </w:rPr>
        <w:t>(</w:t>
      </w:r>
      <w:proofErr w:type="spellStart"/>
      <w:r w:rsidR="00F82517">
        <w:rPr>
          <w:lang w:val="en-GB"/>
        </w:rPr>
        <w:t>Tjomme</w:t>
      </w:r>
      <w:proofErr w:type="spellEnd"/>
      <w:r w:rsidR="00F82517">
        <w:rPr>
          <w:lang w:val="en-GB"/>
        </w:rPr>
        <w:t xml:space="preserve"> van der Bruggen, UMC Utrecht)</w:t>
      </w:r>
    </w:p>
    <w:p w14:paraId="3817F9CC" w14:textId="0537150C" w:rsidR="0083202A" w:rsidRPr="00F82517" w:rsidRDefault="0083202A" w:rsidP="00563705">
      <w:pPr>
        <w:pStyle w:val="Geenafstand"/>
        <w:rPr>
          <w:lang w:val="en-GB"/>
        </w:rPr>
      </w:pPr>
    </w:p>
    <w:p w14:paraId="4740286E" w14:textId="74A7A77E" w:rsidR="0083202A" w:rsidRDefault="001316EA" w:rsidP="00563705">
      <w:pPr>
        <w:pStyle w:val="Geenafstand"/>
        <w:rPr>
          <w:lang w:val="en-GB"/>
        </w:rPr>
      </w:pPr>
      <w:r>
        <w:rPr>
          <w:lang w:val="en-GB"/>
        </w:rPr>
        <w:t>13:4</w:t>
      </w:r>
      <w:r w:rsidR="0057635F">
        <w:rPr>
          <w:lang w:val="en-GB"/>
        </w:rPr>
        <w:t>5</w:t>
      </w:r>
      <w:r>
        <w:rPr>
          <w:lang w:val="en-GB"/>
        </w:rPr>
        <w:t>-1</w:t>
      </w:r>
      <w:r w:rsidR="0057635F">
        <w:rPr>
          <w:lang w:val="en-GB"/>
        </w:rPr>
        <w:t>4:00</w:t>
      </w:r>
      <w:r>
        <w:rPr>
          <w:lang w:val="en-GB"/>
        </w:rPr>
        <w:tab/>
      </w:r>
      <w:r w:rsidR="00781E27" w:rsidRPr="00781E27">
        <w:rPr>
          <w:lang w:val="en-GB"/>
        </w:rPr>
        <w:t>Better together!</w:t>
      </w:r>
      <w:r w:rsidR="00665157" w:rsidRPr="00665157">
        <w:rPr>
          <w:color w:val="FF0000"/>
          <w:lang w:val="en-GB"/>
        </w:rPr>
        <w:t xml:space="preserve"> </w:t>
      </w:r>
      <w:r w:rsidR="00665157" w:rsidRPr="00665157">
        <w:rPr>
          <w:lang w:val="en-GB"/>
        </w:rPr>
        <w:t xml:space="preserve">(Andrea </w:t>
      </w:r>
      <w:proofErr w:type="spellStart"/>
      <w:r w:rsidR="00665157" w:rsidRPr="00665157">
        <w:rPr>
          <w:lang w:val="en-GB"/>
        </w:rPr>
        <w:t>Bruning</w:t>
      </w:r>
      <w:proofErr w:type="spellEnd"/>
      <w:r w:rsidR="00665157" w:rsidRPr="00665157">
        <w:rPr>
          <w:lang w:val="en-GB"/>
        </w:rPr>
        <w:t>, AUMC, Amsterdam)</w:t>
      </w:r>
    </w:p>
    <w:p w14:paraId="35269564" w14:textId="77777777" w:rsidR="002B7EA3" w:rsidRPr="00F82517" w:rsidRDefault="002B7EA3" w:rsidP="00563705">
      <w:pPr>
        <w:pStyle w:val="Geenafstand"/>
        <w:rPr>
          <w:lang w:val="en-GB"/>
        </w:rPr>
      </w:pPr>
    </w:p>
    <w:p w14:paraId="64E72322" w14:textId="3A3456D0" w:rsidR="004C3287" w:rsidRDefault="001316EA" w:rsidP="00146222">
      <w:pPr>
        <w:pStyle w:val="Geenafstand"/>
        <w:ind w:left="1410" w:hanging="1410"/>
        <w:rPr>
          <w:lang w:val="en-GB"/>
        </w:rPr>
      </w:pPr>
      <w:r>
        <w:rPr>
          <w:lang w:val="en-GB"/>
        </w:rPr>
        <w:t>1</w:t>
      </w:r>
      <w:r w:rsidR="0057635F">
        <w:rPr>
          <w:lang w:val="en-GB"/>
        </w:rPr>
        <w:t>4</w:t>
      </w:r>
      <w:r>
        <w:rPr>
          <w:lang w:val="en-GB"/>
        </w:rPr>
        <w:t>:</w:t>
      </w:r>
      <w:r w:rsidR="0057635F">
        <w:rPr>
          <w:lang w:val="en-GB"/>
        </w:rPr>
        <w:t>00</w:t>
      </w:r>
      <w:r>
        <w:rPr>
          <w:lang w:val="en-GB"/>
        </w:rPr>
        <w:t>-14:</w:t>
      </w:r>
      <w:r w:rsidR="0057635F">
        <w:rPr>
          <w:lang w:val="en-GB"/>
        </w:rPr>
        <w:t>15</w:t>
      </w:r>
      <w:r>
        <w:rPr>
          <w:lang w:val="en-GB"/>
        </w:rPr>
        <w:tab/>
      </w:r>
      <w:r w:rsidR="004C3287" w:rsidRPr="006E73FA">
        <w:rPr>
          <w:lang w:val="en-GB"/>
        </w:rPr>
        <w:t xml:space="preserve">Comparison of the </w:t>
      </w:r>
      <w:proofErr w:type="spellStart"/>
      <w:r w:rsidR="004C3287" w:rsidRPr="006E73FA">
        <w:rPr>
          <w:lang w:val="en-GB"/>
        </w:rPr>
        <w:t>PneumoGenius</w:t>
      </w:r>
      <w:proofErr w:type="spellEnd"/>
      <w:r w:rsidR="004C3287" w:rsidRPr="006E73FA">
        <w:rPr>
          <w:lang w:val="en-GB"/>
        </w:rPr>
        <w:t xml:space="preserve">® and </w:t>
      </w:r>
      <w:proofErr w:type="spellStart"/>
      <w:r w:rsidR="004C3287" w:rsidRPr="006E73FA">
        <w:rPr>
          <w:lang w:val="en-GB"/>
        </w:rPr>
        <w:t>RealStar</w:t>
      </w:r>
      <w:proofErr w:type="spellEnd"/>
      <w:r w:rsidR="004C3287" w:rsidRPr="006E73FA">
        <w:rPr>
          <w:lang w:val="en-GB"/>
        </w:rPr>
        <w:t xml:space="preserve">® </w:t>
      </w:r>
      <w:r w:rsidR="004C3287" w:rsidRPr="00536E92">
        <w:rPr>
          <w:i/>
          <w:iCs/>
          <w:lang w:val="en-GB"/>
        </w:rPr>
        <w:t xml:space="preserve">Pneumocystis </w:t>
      </w:r>
      <w:proofErr w:type="spellStart"/>
      <w:r w:rsidR="004C3287" w:rsidRPr="00536E92">
        <w:rPr>
          <w:i/>
          <w:iCs/>
          <w:lang w:val="en-GB"/>
        </w:rPr>
        <w:t>jirovecii</w:t>
      </w:r>
      <w:proofErr w:type="spellEnd"/>
      <w:r w:rsidR="004C3287" w:rsidRPr="006E73FA">
        <w:rPr>
          <w:lang w:val="en-GB"/>
        </w:rPr>
        <w:t xml:space="preserve"> PCR CE-IVD assays with a lab</w:t>
      </w:r>
      <w:r w:rsidR="004C3287">
        <w:rPr>
          <w:lang w:val="en-GB"/>
        </w:rPr>
        <w:t xml:space="preserve"> </w:t>
      </w:r>
      <w:r w:rsidR="004C3287" w:rsidRPr="006E73FA">
        <w:rPr>
          <w:lang w:val="en-GB"/>
        </w:rPr>
        <w:t xml:space="preserve">developed test for the detection of </w:t>
      </w:r>
      <w:r w:rsidR="004C3287" w:rsidRPr="00536E92">
        <w:rPr>
          <w:i/>
          <w:iCs/>
          <w:lang w:val="en-GB"/>
        </w:rPr>
        <w:t xml:space="preserve">Pneumocystis </w:t>
      </w:r>
      <w:proofErr w:type="spellStart"/>
      <w:r w:rsidR="004C3287" w:rsidRPr="00536E92">
        <w:rPr>
          <w:i/>
          <w:iCs/>
          <w:lang w:val="en-GB"/>
        </w:rPr>
        <w:t>jirovecii</w:t>
      </w:r>
      <w:proofErr w:type="spellEnd"/>
      <w:r w:rsidR="004C3287">
        <w:rPr>
          <w:lang w:val="en-GB"/>
        </w:rPr>
        <w:t xml:space="preserve"> (Roel Nijhuis, </w:t>
      </w:r>
      <w:proofErr w:type="spellStart"/>
      <w:r w:rsidR="004C3287">
        <w:rPr>
          <w:lang w:val="en-GB"/>
        </w:rPr>
        <w:t>MeanderMC</w:t>
      </w:r>
      <w:proofErr w:type="spellEnd"/>
      <w:r w:rsidR="004C3287">
        <w:rPr>
          <w:lang w:val="en-GB"/>
        </w:rPr>
        <w:t xml:space="preserve"> Amersfoort)</w:t>
      </w:r>
    </w:p>
    <w:p w14:paraId="6C313B57" w14:textId="77777777" w:rsidR="004C3287" w:rsidRDefault="004C3287" w:rsidP="004C3287">
      <w:pPr>
        <w:rPr>
          <w:lang w:val="en-GB" w:eastAsia="en-US"/>
        </w:rPr>
      </w:pPr>
    </w:p>
    <w:p w14:paraId="0A382901" w14:textId="334FE1E0" w:rsidR="004C3287" w:rsidRDefault="001316EA" w:rsidP="004C3287">
      <w:pPr>
        <w:rPr>
          <w:lang w:val="en-GB" w:eastAsia="en-US"/>
        </w:rPr>
      </w:pPr>
      <w:r>
        <w:rPr>
          <w:lang w:val="en-GB" w:eastAsia="en-US"/>
        </w:rPr>
        <w:t>14:</w:t>
      </w:r>
      <w:r w:rsidR="0057635F">
        <w:rPr>
          <w:lang w:val="en-GB" w:eastAsia="en-US"/>
        </w:rPr>
        <w:t>15</w:t>
      </w:r>
      <w:r>
        <w:rPr>
          <w:lang w:val="en-GB" w:eastAsia="en-US"/>
        </w:rPr>
        <w:t>-14:</w:t>
      </w:r>
      <w:r w:rsidR="0057635F">
        <w:rPr>
          <w:lang w:val="en-GB" w:eastAsia="en-US"/>
        </w:rPr>
        <w:t>30</w:t>
      </w:r>
      <w:r>
        <w:rPr>
          <w:lang w:val="en-GB" w:eastAsia="en-US"/>
        </w:rPr>
        <w:tab/>
      </w:r>
      <w:proofErr w:type="spellStart"/>
      <w:r w:rsidR="004C3287">
        <w:rPr>
          <w:lang w:val="en-GB" w:eastAsia="en-US"/>
        </w:rPr>
        <w:t>Olorofim</w:t>
      </w:r>
      <w:proofErr w:type="spellEnd"/>
      <w:r w:rsidR="004C3287">
        <w:rPr>
          <w:lang w:val="en-GB" w:eastAsia="en-US"/>
        </w:rPr>
        <w:t xml:space="preserve"> and acquired resistance (Jochem Buil, Radboudumc)</w:t>
      </w:r>
    </w:p>
    <w:p w14:paraId="123BC60B" w14:textId="77777777" w:rsidR="004C3287" w:rsidRPr="00F82517" w:rsidRDefault="004C3287" w:rsidP="004C3287">
      <w:pPr>
        <w:pStyle w:val="Geenafstand"/>
        <w:rPr>
          <w:lang w:val="en-GB"/>
        </w:rPr>
      </w:pPr>
    </w:p>
    <w:p w14:paraId="1E2D5103" w14:textId="4D100F44" w:rsidR="0083202A" w:rsidRPr="00665157" w:rsidRDefault="001316EA" w:rsidP="00146222">
      <w:pPr>
        <w:pStyle w:val="Geenafstand"/>
        <w:ind w:left="1410" w:hanging="1410"/>
        <w:rPr>
          <w:lang w:val="en-GB"/>
        </w:rPr>
      </w:pPr>
      <w:r>
        <w:rPr>
          <w:lang w:val="en-GB"/>
        </w:rPr>
        <w:t>14:</w:t>
      </w:r>
      <w:r w:rsidR="0057635F">
        <w:rPr>
          <w:lang w:val="en-GB"/>
        </w:rPr>
        <w:t>30</w:t>
      </w:r>
      <w:r>
        <w:rPr>
          <w:lang w:val="en-GB"/>
        </w:rPr>
        <w:t>-14:</w:t>
      </w:r>
      <w:r w:rsidR="0057635F">
        <w:rPr>
          <w:lang w:val="en-GB"/>
        </w:rPr>
        <w:t>45</w:t>
      </w:r>
      <w:r>
        <w:rPr>
          <w:lang w:val="en-GB"/>
        </w:rPr>
        <w:tab/>
      </w:r>
      <w:r w:rsidR="00146222" w:rsidRPr="00146222">
        <w:rPr>
          <w:lang w:val="en-GB"/>
        </w:rPr>
        <w:t xml:space="preserve">Neutrophil function at end of neutropenia in a patient with systemic </w:t>
      </w:r>
      <w:proofErr w:type="spellStart"/>
      <w:r w:rsidR="00146222" w:rsidRPr="00146222">
        <w:rPr>
          <w:lang w:val="en-GB"/>
        </w:rPr>
        <w:t>fusariosis</w:t>
      </w:r>
      <w:proofErr w:type="spellEnd"/>
      <w:r w:rsidR="00665157">
        <w:rPr>
          <w:lang w:val="en-GB"/>
        </w:rPr>
        <w:t xml:space="preserve"> (</w:t>
      </w:r>
      <w:r w:rsidR="00146222">
        <w:rPr>
          <w:lang w:val="en-GB"/>
        </w:rPr>
        <w:t>Pieter-Jan Haas</w:t>
      </w:r>
      <w:r w:rsidR="00665157">
        <w:rPr>
          <w:lang w:val="en-GB"/>
        </w:rPr>
        <w:t>, UMC Utrecht)</w:t>
      </w:r>
    </w:p>
    <w:p w14:paraId="5E0ABC81" w14:textId="7D3C4EDD" w:rsidR="002B7EA3" w:rsidRPr="00665157" w:rsidRDefault="002B7EA3" w:rsidP="00563705">
      <w:pPr>
        <w:pStyle w:val="Geenafstand"/>
        <w:rPr>
          <w:lang w:val="en-GB"/>
        </w:rPr>
      </w:pPr>
    </w:p>
    <w:p w14:paraId="17CDE944" w14:textId="2C348148" w:rsidR="004C3287" w:rsidRDefault="001316EA" w:rsidP="00146222">
      <w:pPr>
        <w:pStyle w:val="Geenafstand"/>
        <w:ind w:left="1410" w:hanging="1410"/>
        <w:rPr>
          <w:lang w:val="en-GB"/>
        </w:rPr>
      </w:pPr>
      <w:r>
        <w:rPr>
          <w:lang w:val="en-GB"/>
        </w:rPr>
        <w:t>14:</w:t>
      </w:r>
      <w:r w:rsidR="0057635F">
        <w:rPr>
          <w:lang w:val="en-GB"/>
        </w:rPr>
        <w:t>45</w:t>
      </w:r>
      <w:r>
        <w:rPr>
          <w:lang w:val="en-GB"/>
        </w:rPr>
        <w:t>-1</w:t>
      </w:r>
      <w:r w:rsidR="0057635F">
        <w:rPr>
          <w:lang w:val="en-GB"/>
        </w:rPr>
        <w:t>5</w:t>
      </w:r>
      <w:r>
        <w:rPr>
          <w:lang w:val="en-GB"/>
        </w:rPr>
        <w:t>:</w:t>
      </w:r>
      <w:r w:rsidR="0057635F">
        <w:rPr>
          <w:lang w:val="en-GB"/>
        </w:rPr>
        <w:t>0</w:t>
      </w:r>
      <w:r>
        <w:rPr>
          <w:lang w:val="en-GB"/>
        </w:rPr>
        <w:t>0</w:t>
      </w:r>
      <w:r>
        <w:rPr>
          <w:lang w:val="en-GB"/>
        </w:rPr>
        <w:tab/>
        <w:t>Validation of 2020 ISHAM/ECMM CAPA case definition (Mehmet Ergun, Radboudumc)</w:t>
      </w:r>
      <w:r>
        <w:rPr>
          <w:lang w:val="en-GB"/>
        </w:rPr>
        <w:tab/>
      </w:r>
    </w:p>
    <w:p w14:paraId="676B9EAC" w14:textId="20808939" w:rsidR="004C3287" w:rsidRDefault="004C3287" w:rsidP="004C3287">
      <w:pPr>
        <w:pStyle w:val="Geenafstand"/>
        <w:rPr>
          <w:lang w:val="en-GB"/>
        </w:rPr>
      </w:pPr>
    </w:p>
    <w:p w14:paraId="3F42D7DE" w14:textId="09F722D7" w:rsidR="001316EA" w:rsidRPr="001316EA" w:rsidRDefault="001316EA" w:rsidP="001316EA">
      <w:pPr>
        <w:rPr>
          <w:b/>
          <w:bCs/>
          <w:lang w:val="en-GB"/>
        </w:rPr>
      </w:pPr>
      <w:r w:rsidRPr="001316EA">
        <w:rPr>
          <w:b/>
          <w:bCs/>
          <w:lang w:val="en-GB"/>
        </w:rPr>
        <w:t>1</w:t>
      </w:r>
      <w:r w:rsidR="0057635F">
        <w:rPr>
          <w:b/>
          <w:bCs/>
          <w:lang w:val="en-GB"/>
        </w:rPr>
        <w:t>5</w:t>
      </w:r>
      <w:r w:rsidRPr="001316EA">
        <w:rPr>
          <w:b/>
          <w:bCs/>
          <w:lang w:val="en-GB"/>
        </w:rPr>
        <w:t>:</w:t>
      </w:r>
      <w:r w:rsidR="0057635F">
        <w:rPr>
          <w:b/>
          <w:bCs/>
          <w:lang w:val="en-GB"/>
        </w:rPr>
        <w:t>0</w:t>
      </w:r>
      <w:r w:rsidRPr="001316EA">
        <w:rPr>
          <w:b/>
          <w:bCs/>
          <w:lang w:val="en-GB"/>
        </w:rPr>
        <w:t>0-15:</w:t>
      </w:r>
      <w:r w:rsidR="0057635F">
        <w:rPr>
          <w:b/>
          <w:bCs/>
          <w:lang w:val="en-GB"/>
        </w:rPr>
        <w:t>3</w:t>
      </w:r>
      <w:r w:rsidRPr="001316EA">
        <w:rPr>
          <w:b/>
          <w:bCs/>
          <w:lang w:val="en-GB"/>
        </w:rPr>
        <w:t xml:space="preserve">0 </w:t>
      </w:r>
      <w:r w:rsidR="00257217">
        <w:rPr>
          <w:b/>
          <w:bCs/>
          <w:lang w:val="en-GB"/>
        </w:rPr>
        <w:tab/>
      </w:r>
      <w:r w:rsidRPr="001316EA">
        <w:rPr>
          <w:b/>
          <w:bCs/>
          <w:lang w:val="en-GB"/>
        </w:rPr>
        <w:t>BREAK</w:t>
      </w:r>
    </w:p>
    <w:p w14:paraId="7E1D25DF" w14:textId="77777777" w:rsidR="001316EA" w:rsidRDefault="001316EA" w:rsidP="004C3287">
      <w:pPr>
        <w:pStyle w:val="Geenafstand"/>
        <w:rPr>
          <w:lang w:val="en-GB"/>
        </w:rPr>
      </w:pPr>
    </w:p>
    <w:p w14:paraId="71B127AB" w14:textId="7DFD8C05" w:rsidR="002B7EA3" w:rsidRPr="002B7EA3" w:rsidRDefault="001316EA" w:rsidP="00257217">
      <w:pPr>
        <w:pStyle w:val="Geenafstand"/>
        <w:ind w:left="1410" w:hanging="1410"/>
        <w:rPr>
          <w:lang w:val="en-GB"/>
        </w:rPr>
      </w:pPr>
      <w:r>
        <w:rPr>
          <w:lang w:val="en-GB"/>
        </w:rPr>
        <w:t>15:</w:t>
      </w:r>
      <w:r w:rsidR="00542D6A">
        <w:rPr>
          <w:lang w:val="en-GB"/>
        </w:rPr>
        <w:t>3</w:t>
      </w:r>
      <w:r>
        <w:rPr>
          <w:lang w:val="en-GB"/>
        </w:rPr>
        <w:t>0-15:</w:t>
      </w:r>
      <w:r w:rsidR="00542D6A">
        <w:rPr>
          <w:lang w:val="en-GB"/>
        </w:rPr>
        <w:t>45</w:t>
      </w:r>
      <w:r>
        <w:rPr>
          <w:lang w:val="en-GB"/>
        </w:rPr>
        <w:tab/>
      </w:r>
      <w:r w:rsidRPr="00240859">
        <w:rPr>
          <w:lang w:val="en-GB"/>
        </w:rPr>
        <w:t>Implementation of a radiology based appro</w:t>
      </w:r>
      <w:r>
        <w:rPr>
          <w:lang w:val="en-GB"/>
        </w:rPr>
        <w:t>a</w:t>
      </w:r>
      <w:r w:rsidRPr="00240859">
        <w:rPr>
          <w:lang w:val="en-GB"/>
        </w:rPr>
        <w:t>ch for fungal infections in patients with neutropenic fever</w:t>
      </w:r>
      <w:r>
        <w:rPr>
          <w:lang w:val="en-GB"/>
        </w:rPr>
        <w:t xml:space="preserve"> (</w:t>
      </w:r>
      <w:r w:rsidR="00146222">
        <w:rPr>
          <w:lang w:val="en-GB"/>
        </w:rPr>
        <w:t xml:space="preserve">Reinier </w:t>
      </w:r>
      <w:proofErr w:type="spellStart"/>
      <w:r w:rsidR="00146222">
        <w:rPr>
          <w:lang w:val="en-GB"/>
        </w:rPr>
        <w:t>R</w:t>
      </w:r>
      <w:r w:rsidR="00146222" w:rsidRPr="00146222">
        <w:rPr>
          <w:lang w:val="en-GB"/>
        </w:rPr>
        <w:t>aymakers</w:t>
      </w:r>
      <w:proofErr w:type="spellEnd"/>
      <w:r>
        <w:rPr>
          <w:lang w:val="en-GB"/>
        </w:rPr>
        <w:t>, UMC Utrecht)</w:t>
      </w:r>
    </w:p>
    <w:p w14:paraId="1D3DB45B" w14:textId="77777777" w:rsidR="004C3287" w:rsidRDefault="004C3287" w:rsidP="00563705">
      <w:pPr>
        <w:pStyle w:val="Geenafstand"/>
        <w:rPr>
          <w:lang w:val="en-GB"/>
        </w:rPr>
      </w:pPr>
    </w:p>
    <w:p w14:paraId="79C8AE81" w14:textId="4DC0AAEF" w:rsidR="004C3287" w:rsidRDefault="001316EA" w:rsidP="00257217">
      <w:pPr>
        <w:ind w:left="1410" w:hanging="1410"/>
        <w:rPr>
          <w:lang w:val="en-GB" w:eastAsia="en-US"/>
        </w:rPr>
      </w:pPr>
      <w:r>
        <w:rPr>
          <w:lang w:val="en-GB" w:eastAsia="en-US"/>
        </w:rPr>
        <w:t>15:</w:t>
      </w:r>
      <w:r w:rsidR="00542D6A">
        <w:rPr>
          <w:lang w:val="en-GB" w:eastAsia="en-US"/>
        </w:rPr>
        <w:t>45</w:t>
      </w:r>
      <w:r>
        <w:rPr>
          <w:lang w:val="en-GB" w:eastAsia="en-US"/>
        </w:rPr>
        <w:t>-1</w:t>
      </w:r>
      <w:r w:rsidR="00542D6A">
        <w:rPr>
          <w:lang w:val="en-GB" w:eastAsia="en-US"/>
        </w:rPr>
        <w:t>6</w:t>
      </w:r>
      <w:r>
        <w:rPr>
          <w:lang w:val="en-GB" w:eastAsia="en-US"/>
        </w:rPr>
        <w:t>:</w:t>
      </w:r>
      <w:r w:rsidR="00542D6A">
        <w:rPr>
          <w:lang w:val="en-GB" w:eastAsia="en-US"/>
        </w:rPr>
        <w:t>0</w:t>
      </w:r>
      <w:r>
        <w:rPr>
          <w:lang w:val="en-GB" w:eastAsia="en-US"/>
        </w:rPr>
        <w:t>0</w:t>
      </w:r>
      <w:r>
        <w:rPr>
          <w:lang w:val="en-GB" w:eastAsia="en-US"/>
        </w:rPr>
        <w:tab/>
        <w:t>Intensified surveillance of azole-resistant invasive aspergillosis (Rebecca van Grootveld, RIVM/ LUMC)</w:t>
      </w:r>
    </w:p>
    <w:p w14:paraId="302611CA" w14:textId="65348348" w:rsidR="0083202A" w:rsidRDefault="0083202A" w:rsidP="00563705">
      <w:pPr>
        <w:pStyle w:val="Geenafstand"/>
        <w:rPr>
          <w:lang w:val="en-GB"/>
        </w:rPr>
      </w:pPr>
    </w:p>
    <w:p w14:paraId="0919BAFD" w14:textId="1AA4319B" w:rsidR="004C3287" w:rsidRPr="00563705" w:rsidRDefault="001316EA" w:rsidP="004C3287">
      <w:pPr>
        <w:rPr>
          <w:lang w:val="en-GB" w:eastAsia="en-US"/>
        </w:rPr>
      </w:pPr>
      <w:r>
        <w:rPr>
          <w:lang w:val="en-GB" w:eastAsia="en-US"/>
        </w:rPr>
        <w:t>1</w:t>
      </w:r>
      <w:r w:rsidR="00542D6A">
        <w:rPr>
          <w:lang w:val="en-GB" w:eastAsia="en-US"/>
        </w:rPr>
        <w:t>6</w:t>
      </w:r>
      <w:r>
        <w:rPr>
          <w:lang w:val="en-GB" w:eastAsia="en-US"/>
        </w:rPr>
        <w:t>:</w:t>
      </w:r>
      <w:r w:rsidR="00542D6A">
        <w:rPr>
          <w:lang w:val="en-GB" w:eastAsia="en-US"/>
        </w:rPr>
        <w:t>0</w:t>
      </w:r>
      <w:r>
        <w:rPr>
          <w:lang w:val="en-GB" w:eastAsia="en-US"/>
        </w:rPr>
        <w:t>0-1</w:t>
      </w:r>
      <w:r w:rsidR="00542D6A">
        <w:rPr>
          <w:lang w:val="en-GB" w:eastAsia="en-US"/>
        </w:rPr>
        <w:t>6</w:t>
      </w:r>
      <w:r>
        <w:rPr>
          <w:lang w:val="en-GB" w:eastAsia="en-US"/>
        </w:rPr>
        <w:t>:</w:t>
      </w:r>
      <w:r w:rsidR="00542D6A">
        <w:rPr>
          <w:lang w:val="en-GB" w:eastAsia="en-US"/>
        </w:rPr>
        <w:t>15</w:t>
      </w:r>
      <w:r>
        <w:rPr>
          <w:lang w:val="en-GB" w:eastAsia="en-US"/>
        </w:rPr>
        <w:tab/>
      </w:r>
      <w:r w:rsidR="004C3287">
        <w:rPr>
          <w:lang w:val="en-GB" w:eastAsia="en-US"/>
        </w:rPr>
        <w:t xml:space="preserve">Evolution of azole resistance variants in </w:t>
      </w:r>
      <w:r w:rsidR="004C3287" w:rsidRPr="00563705">
        <w:rPr>
          <w:i/>
          <w:iCs/>
          <w:lang w:val="en-GB" w:eastAsia="en-US"/>
        </w:rPr>
        <w:t>A. fumigatus</w:t>
      </w:r>
      <w:r w:rsidR="004C3287">
        <w:rPr>
          <w:lang w:val="en-GB" w:eastAsia="en-US"/>
        </w:rPr>
        <w:t xml:space="preserve"> (Yinggai Song, Radboudumc)</w:t>
      </w:r>
    </w:p>
    <w:p w14:paraId="0BF79EC3" w14:textId="77777777" w:rsidR="002B7EA3" w:rsidRDefault="002B7EA3" w:rsidP="00563705">
      <w:pPr>
        <w:pStyle w:val="Geenafstand"/>
        <w:rPr>
          <w:lang w:val="en-GB"/>
        </w:rPr>
      </w:pPr>
    </w:p>
    <w:p w14:paraId="7E77611E" w14:textId="6DD3C834" w:rsidR="004C3287" w:rsidRDefault="001316EA" w:rsidP="00257217">
      <w:pPr>
        <w:ind w:left="1410" w:hanging="1410"/>
        <w:rPr>
          <w:lang w:val="en-GB" w:eastAsia="en-US"/>
        </w:rPr>
      </w:pPr>
      <w:r>
        <w:rPr>
          <w:lang w:val="en-GB" w:eastAsia="en-US"/>
        </w:rPr>
        <w:t>1</w:t>
      </w:r>
      <w:r w:rsidR="00542D6A">
        <w:rPr>
          <w:lang w:val="en-GB" w:eastAsia="en-US"/>
        </w:rPr>
        <w:t>6</w:t>
      </w:r>
      <w:r>
        <w:rPr>
          <w:lang w:val="en-GB" w:eastAsia="en-US"/>
        </w:rPr>
        <w:t>:</w:t>
      </w:r>
      <w:r w:rsidR="00542D6A">
        <w:rPr>
          <w:lang w:val="en-GB" w:eastAsia="en-US"/>
        </w:rPr>
        <w:t>15</w:t>
      </w:r>
      <w:r>
        <w:rPr>
          <w:lang w:val="en-GB" w:eastAsia="en-US"/>
        </w:rPr>
        <w:t>-1</w:t>
      </w:r>
      <w:r w:rsidR="00542D6A">
        <w:rPr>
          <w:lang w:val="en-GB" w:eastAsia="en-US"/>
        </w:rPr>
        <w:t>6</w:t>
      </w:r>
      <w:r>
        <w:rPr>
          <w:lang w:val="en-GB" w:eastAsia="en-US"/>
        </w:rPr>
        <w:t>:</w:t>
      </w:r>
      <w:r w:rsidR="00542D6A">
        <w:rPr>
          <w:lang w:val="en-GB" w:eastAsia="en-US"/>
        </w:rPr>
        <w:t>3</w:t>
      </w:r>
      <w:r>
        <w:rPr>
          <w:lang w:val="en-GB" w:eastAsia="en-US"/>
        </w:rPr>
        <w:t>0</w:t>
      </w:r>
      <w:r>
        <w:rPr>
          <w:lang w:val="en-GB" w:eastAsia="en-US"/>
        </w:rPr>
        <w:tab/>
      </w:r>
      <w:r>
        <w:rPr>
          <w:lang w:val="en-GB"/>
        </w:rPr>
        <w:t xml:space="preserve">SNP </w:t>
      </w:r>
      <w:r w:rsidRPr="00536E92">
        <w:rPr>
          <w:lang w:val="en-GB"/>
        </w:rPr>
        <w:t xml:space="preserve">impact on antifungal resistance in </w:t>
      </w:r>
      <w:proofErr w:type="spellStart"/>
      <w:r w:rsidRPr="00536E92">
        <w:rPr>
          <w:i/>
          <w:iCs/>
          <w:lang w:val="en-GB"/>
        </w:rPr>
        <w:t>Sporothrix</w:t>
      </w:r>
      <w:proofErr w:type="spellEnd"/>
      <w:r w:rsidRPr="00536E92">
        <w:rPr>
          <w:i/>
          <w:iCs/>
          <w:lang w:val="en-GB"/>
        </w:rPr>
        <w:t xml:space="preserve"> brasiliensis</w:t>
      </w:r>
      <w:r>
        <w:rPr>
          <w:lang w:val="en-GB"/>
        </w:rPr>
        <w:t xml:space="preserve"> (Amanda </w:t>
      </w:r>
      <w:proofErr w:type="spellStart"/>
      <w:r>
        <w:rPr>
          <w:lang w:val="en-GB"/>
        </w:rPr>
        <w:t>Bombassaro</w:t>
      </w:r>
      <w:proofErr w:type="spellEnd"/>
      <w:r>
        <w:rPr>
          <w:lang w:val="en-GB"/>
        </w:rPr>
        <w:t>, Radboudumc)</w:t>
      </w:r>
    </w:p>
    <w:p w14:paraId="5F232CC8" w14:textId="0BD781D0" w:rsidR="005B4C79" w:rsidRPr="00C5042B" w:rsidRDefault="005B4C79" w:rsidP="00563705">
      <w:pPr>
        <w:rPr>
          <w:b/>
          <w:bCs/>
          <w:lang w:val="en-GB" w:eastAsia="en-US"/>
        </w:rPr>
      </w:pPr>
    </w:p>
    <w:p w14:paraId="3B05951E" w14:textId="77777777" w:rsidR="00563705" w:rsidRDefault="00563705" w:rsidP="00563705">
      <w:pPr>
        <w:rPr>
          <w:lang w:val="en-GB" w:eastAsia="en-US"/>
        </w:rPr>
      </w:pPr>
    </w:p>
    <w:p w14:paraId="24C97AC2" w14:textId="77777777" w:rsidR="00563705" w:rsidRDefault="00563705" w:rsidP="00563705">
      <w:pPr>
        <w:rPr>
          <w:lang w:val="en-GB" w:eastAsia="en-US"/>
        </w:rPr>
      </w:pPr>
    </w:p>
    <w:p w14:paraId="6EA2664F" w14:textId="77777777" w:rsidR="00FF41DA" w:rsidRDefault="00FF41DA" w:rsidP="00563705">
      <w:pPr>
        <w:pStyle w:val="Geenafstand"/>
        <w:rPr>
          <w:lang w:val="en-GB"/>
        </w:rPr>
      </w:pPr>
    </w:p>
    <w:sectPr w:rsidR="00FF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59"/>
    <w:rsid w:val="000A0D50"/>
    <w:rsid w:val="000C2879"/>
    <w:rsid w:val="001316EA"/>
    <w:rsid w:val="00146222"/>
    <w:rsid w:val="0016151D"/>
    <w:rsid w:val="00231786"/>
    <w:rsid w:val="00240859"/>
    <w:rsid w:val="00257217"/>
    <w:rsid w:val="002B7EA3"/>
    <w:rsid w:val="002C617B"/>
    <w:rsid w:val="00316C48"/>
    <w:rsid w:val="00323B1F"/>
    <w:rsid w:val="004C3287"/>
    <w:rsid w:val="00513269"/>
    <w:rsid w:val="00536E92"/>
    <w:rsid w:val="00542D6A"/>
    <w:rsid w:val="00563705"/>
    <w:rsid w:val="0057635F"/>
    <w:rsid w:val="005A6EF3"/>
    <w:rsid w:val="005B4C79"/>
    <w:rsid w:val="00665157"/>
    <w:rsid w:val="006E73FA"/>
    <w:rsid w:val="00781E27"/>
    <w:rsid w:val="00812DCD"/>
    <w:rsid w:val="0083202A"/>
    <w:rsid w:val="00965817"/>
    <w:rsid w:val="0098384B"/>
    <w:rsid w:val="00AE4363"/>
    <w:rsid w:val="00B31451"/>
    <w:rsid w:val="00B3324C"/>
    <w:rsid w:val="00B86DF3"/>
    <w:rsid w:val="00BC06E7"/>
    <w:rsid w:val="00C5042B"/>
    <w:rsid w:val="00CC4FE3"/>
    <w:rsid w:val="00CF59BD"/>
    <w:rsid w:val="00F82517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EB39"/>
  <w15:chartTrackingRefBased/>
  <w15:docId w15:val="{7B0E48EA-9C0A-40C5-B9E3-1E1117ED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3705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4085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16C4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6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irloom.nl/locaties/paushuize/" TargetMode="External"/><Relationship Id="rId4" Type="http://schemas.openxmlformats.org/officeDocument/2006/relationships/hyperlink" Target="https://congresscare.eventsair.com/nvmy---mycology-update/registratie-deelnemer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3</cp:revision>
  <dcterms:created xsi:type="dcterms:W3CDTF">2022-02-24T08:50:00Z</dcterms:created>
  <dcterms:modified xsi:type="dcterms:W3CDTF">2022-02-24T08:50:00Z</dcterms:modified>
</cp:coreProperties>
</file>