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53" w:rsidRDefault="003468B1" w:rsidP="00291C00">
      <w:pPr>
        <w:rPr>
          <w:rStyle w:val="Zwaar"/>
          <w:rFonts w:asciiTheme="minorHAnsi" w:hAnsiTheme="minorHAnsi"/>
          <w:b w:val="0"/>
          <w:bCs w:val="0"/>
        </w:rPr>
      </w:pPr>
      <w:r>
        <w:rPr>
          <w:rStyle w:val="Zwaar"/>
          <w:rFonts w:asciiTheme="minorHAnsi" w:hAnsiTheme="minorHAnsi"/>
          <w:b w:val="0"/>
          <w:bCs w:val="0"/>
        </w:rPr>
        <w:t>Prijswinnaars 2020</w:t>
      </w:r>
    </w:p>
    <w:p w:rsidR="003468B1" w:rsidRDefault="003468B1" w:rsidP="00291C00">
      <w:pPr>
        <w:rPr>
          <w:rStyle w:val="Zwaar"/>
          <w:rFonts w:asciiTheme="minorHAnsi" w:hAnsiTheme="minorHAnsi"/>
          <w:b w:val="0"/>
          <w:bCs w:val="0"/>
        </w:rPr>
      </w:pP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3468B1">
        <w:rPr>
          <w:rFonts w:eastAsia="Times New Roman" w:cs="Calibri"/>
          <w:color w:val="000000"/>
          <w:u w:val="single"/>
          <w:lang w:eastAsia="nl-NL"/>
        </w:rPr>
        <w:t>Westerdijk Award: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3468B1">
        <w:rPr>
          <w:rFonts w:eastAsia="Times New Roman" w:cs="Calibri"/>
          <w:color w:val="000000"/>
          <w:lang w:eastAsia="nl-NL"/>
        </w:rPr>
        <w:t>Dani Heesterbeek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eastAsia="nl-NL"/>
        </w:rPr>
      </w:pPr>
      <w:r w:rsidRPr="003468B1">
        <w:rPr>
          <w:rFonts w:eastAsia="Times New Roman" w:cs="Calibri"/>
          <w:color w:val="000000"/>
          <w:lang w:eastAsia="nl-NL"/>
        </w:rPr>
        <w:t xml:space="preserve">Categorie Host </w:t>
      </w:r>
      <w:proofErr w:type="spellStart"/>
      <w:r w:rsidRPr="003468B1">
        <w:rPr>
          <w:rFonts w:eastAsia="Times New Roman" w:cs="Calibri"/>
          <w:color w:val="000000"/>
          <w:lang w:eastAsia="nl-NL"/>
        </w:rPr>
        <w:t>Pathogen</w:t>
      </w:r>
      <w:proofErr w:type="spellEnd"/>
      <w:r w:rsidRPr="003468B1">
        <w:rPr>
          <w:rFonts w:eastAsia="Times New Roman" w:cs="Calibri"/>
          <w:color w:val="000000"/>
          <w:lang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lang w:eastAsia="nl-NL"/>
        </w:rPr>
        <w:t>Interaction</w:t>
      </w:r>
      <w:proofErr w:type="spellEnd"/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>: </w:t>
      </w:r>
      <w:r w:rsidRPr="003468B1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t>How complement kills bacteria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3468B1">
        <w:rPr>
          <w:rFonts w:eastAsia="Times New Roman" w:cs="Calibri"/>
          <w:color w:val="000000"/>
          <w:lang w:val="en-US" w:eastAsia="nl-NL"/>
        </w:rPr>
        <w:t>Mail: d.a.c.heesterbeek-2@umcutrecht.nl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3468B1">
        <w:rPr>
          <w:rFonts w:eastAsia="Times New Roman" w:cs="Calibri"/>
          <w:color w:val="000000"/>
          <w:lang w:val="en-US" w:eastAsia="nl-NL"/>
        </w:rPr>
        <w:t xml:space="preserve">Charlotte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Melia</w:t>
      </w:r>
      <w:proofErr w:type="spellEnd"/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lang w:val="en-US" w:eastAsia="nl-NL"/>
        </w:rPr>
        <w:t>Categorie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Cellular &amp; Molecular Microbiology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>: </w:t>
      </w:r>
      <w:r w:rsidRPr="003468B1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t>Endomembrane mutiny: how picornaviruses hijack host organelles to support their replication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3468B1">
        <w:rPr>
          <w:rFonts w:eastAsia="Times New Roman" w:cs="Calibri"/>
          <w:color w:val="000000"/>
          <w:lang w:val="en-US" w:eastAsia="nl-NL"/>
        </w:rPr>
        <w:t>Mail: charlotte.e.melia@gmail.com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r w:rsidRPr="003468B1">
        <w:rPr>
          <w:rFonts w:eastAsia="Times New Roman" w:cs="Calibri"/>
          <w:color w:val="000000"/>
          <w:lang w:val="en-US" w:eastAsia="nl-NL"/>
        </w:rPr>
        <w:t xml:space="preserve">Arthur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Gorter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de Vries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lang w:val="en-US" w:eastAsia="nl-NL"/>
        </w:rPr>
        <w:t>Categorie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Environmental &amp; Applied Microbiology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lang w:val="en-US" w:eastAsia="nl-NL"/>
        </w:rPr>
        <w:t>Titel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proefschrift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>: Genome analysis and engineering of industrial lager brewing yeasts</w:t>
      </w:r>
      <w:r w:rsidRPr="003468B1">
        <w:rPr>
          <w:rFonts w:eastAsia="Times New Roman" w:cs="Calibri"/>
          <w:color w:val="000000"/>
          <w:lang w:val="en-US" w:eastAsia="nl-NL"/>
        </w:rPr>
        <w:br/>
        <w:t>Mail: j.g.daran@tudelft.nl (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Gorter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de Vries is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genomineerd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 xml:space="preserve"> door </w:t>
      </w:r>
      <w:proofErr w:type="spellStart"/>
      <w:r w:rsidRPr="003468B1">
        <w:rPr>
          <w:rFonts w:eastAsia="Times New Roman" w:cs="Calibri"/>
          <w:color w:val="000000"/>
          <w:lang w:val="en-US" w:eastAsia="nl-NL"/>
        </w:rPr>
        <w:t>Daran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>)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  <w:proofErr w:type="spellStart"/>
      <w:r w:rsidRPr="003468B1">
        <w:rPr>
          <w:rFonts w:eastAsia="Times New Roman" w:cs="Calibri"/>
          <w:color w:val="000000"/>
          <w:u w:val="single"/>
          <w:lang w:val="en-US" w:eastAsia="nl-NL"/>
        </w:rPr>
        <w:t>Kiemprijs</w:t>
      </w:r>
      <w:proofErr w:type="spellEnd"/>
      <w:r w:rsidRPr="003468B1">
        <w:rPr>
          <w:rFonts w:eastAsia="Times New Roman" w:cs="Calibri"/>
          <w:color w:val="000000"/>
          <w:lang w:val="en-US" w:eastAsia="nl-NL"/>
        </w:rPr>
        <w:t>:</w:t>
      </w:r>
    </w:p>
    <w:p w:rsidR="003468B1" w:rsidRPr="003468B1" w:rsidRDefault="003468B1" w:rsidP="003468B1">
      <w:pPr>
        <w:textAlignment w:val="baseline"/>
        <w:rPr>
          <w:rFonts w:eastAsia="Times New Roman" w:cs="Calibri"/>
          <w:color w:val="000000"/>
          <w:lang w:val="en-US" w:eastAsia="nl-NL"/>
        </w:rPr>
      </w:pPr>
    </w:p>
    <w:p w:rsidR="003468B1" w:rsidRPr="003468B1" w:rsidRDefault="003468B1" w:rsidP="003468B1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val="en-US" w:eastAsia="nl-NL"/>
        </w:rPr>
      </w:pPr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Medical Microbiology:  Rob van Dalen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zijn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"Langerhans Cells Sense Staphylococcus aureus Wall Teichoic Acid through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Langerin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To Induce Inflammatory Responses”; robin.dalen@uni-tuebingen.de</w:t>
      </w:r>
    </w:p>
    <w:p w:rsidR="003468B1" w:rsidRPr="003468B1" w:rsidRDefault="003468B1" w:rsidP="003468B1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val="en-US" w:eastAsia="nl-NL"/>
        </w:rPr>
      </w:pPr>
      <w:r w:rsidRPr="003468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nl-NL"/>
        </w:rPr>
        <w:br/>
      </w:r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Microbial Ecology: Else-Jasmijn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Hassing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haar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"Connecting central carbon and aromatic amino acid metabolisms to improve de novo 2-phenylethanol production in Saccharomyces cerevisiae”; j.g.daran@tudelft.nl (Else-Jasmijn is door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Daran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genomineerd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)</w:t>
      </w:r>
    </w:p>
    <w:p w:rsidR="003468B1" w:rsidRPr="003468B1" w:rsidRDefault="003468B1" w:rsidP="003468B1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val="en-US" w:eastAsia="nl-NL"/>
        </w:rPr>
      </w:pPr>
      <w:r w:rsidRPr="003468B1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US" w:eastAsia="nl-NL"/>
        </w:rPr>
        <w:br/>
      </w:r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In de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categorie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General Microbiology: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Xinyue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Li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voor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zijn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publicatie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"MUC1 is a receptor for the Salmonella 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SiiE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 </w:t>
      </w:r>
      <w:proofErr w:type="spellStart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>adhesin</w:t>
      </w:r>
      <w:proofErr w:type="spellEnd"/>
      <w:r w:rsidRPr="003468B1">
        <w:rPr>
          <w:rFonts w:eastAsia="Times New Roman" w:cs="Calibri"/>
          <w:color w:val="000000"/>
          <w:bdr w:val="none" w:sz="0" w:space="0" w:color="auto" w:frame="1"/>
          <w:lang w:val="en-US" w:eastAsia="nl-NL"/>
        </w:rPr>
        <w:t xml:space="preserve"> that enables apical invasion into enterocytes”; x.li5@uu.nl</w:t>
      </w:r>
    </w:p>
    <w:p w:rsidR="003468B1" w:rsidRPr="003468B1" w:rsidRDefault="003468B1" w:rsidP="00291C00">
      <w:pPr>
        <w:rPr>
          <w:rStyle w:val="Zwaar"/>
          <w:rFonts w:asciiTheme="minorHAnsi" w:hAnsiTheme="minorHAnsi"/>
          <w:b w:val="0"/>
          <w:bCs w:val="0"/>
          <w:lang w:val="en-US"/>
        </w:rPr>
      </w:pPr>
      <w:bookmarkStart w:id="0" w:name="_GoBack"/>
      <w:bookmarkEnd w:id="0"/>
    </w:p>
    <w:sectPr w:rsidR="003468B1" w:rsidRPr="00346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1"/>
    <w:rsid w:val="000A16F4"/>
    <w:rsid w:val="00291C00"/>
    <w:rsid w:val="00294514"/>
    <w:rsid w:val="003468B1"/>
    <w:rsid w:val="003D15C5"/>
    <w:rsid w:val="003E25CD"/>
    <w:rsid w:val="0054080A"/>
    <w:rsid w:val="00916435"/>
    <w:rsid w:val="00AA5A33"/>
    <w:rsid w:val="00C76751"/>
    <w:rsid w:val="00D7521A"/>
    <w:rsid w:val="00E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D82"/>
  <w15:chartTrackingRefBased/>
  <w15:docId w15:val="{2C56C9A7-6122-4745-B109-696FBD4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15C5"/>
  </w:style>
  <w:style w:type="paragraph" w:styleId="Kop1">
    <w:name w:val="heading 1"/>
    <w:basedOn w:val="Standaard"/>
    <w:next w:val="Standaard"/>
    <w:link w:val="Kop1Char"/>
    <w:uiPriority w:val="9"/>
    <w:qFormat/>
    <w:rsid w:val="0029451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451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514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45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451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451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4514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94514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94514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21A"/>
  </w:style>
  <w:style w:type="character" w:customStyle="1" w:styleId="Kop1Char">
    <w:name w:val="Kop 1 Char"/>
    <w:basedOn w:val="Standaardalinea-lettertype"/>
    <w:link w:val="Kop1"/>
    <w:uiPriority w:val="9"/>
    <w:rsid w:val="00294514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94514"/>
    <w:rPr>
      <w:rFonts w:eastAsiaTheme="majorEastAsia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4514"/>
    <w:rPr>
      <w:rFonts w:eastAsiaTheme="majorEastAsi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94514"/>
    <w:rPr>
      <w:rFonts w:eastAsiaTheme="majorEastAsia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294514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294514"/>
    <w:rPr>
      <w:rFonts w:eastAsiaTheme="majorEastAsia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294514"/>
    <w:rPr>
      <w:rFonts w:eastAsiaTheme="majorEastAsia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294514"/>
    <w:rPr>
      <w:rFonts w:eastAsiaTheme="majorEastAsia" w:cstheme="majorBidi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294514"/>
    <w:rPr>
      <w:rFonts w:eastAsiaTheme="majorEastAsia" w:cstheme="majorBidi"/>
      <w:i/>
      <w:iCs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9451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514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514"/>
    <w:pPr>
      <w:numPr>
        <w:ilvl w:val="1"/>
      </w:numPr>
      <w:spacing w:after="160"/>
    </w:pPr>
    <w:rPr>
      <w:rFonts w:asciiTheme="minorHAnsi" w:eastAsiaTheme="minorEastAsia" w:hAnsiTheme="minorHAnsi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514"/>
    <w:rPr>
      <w:rFonts w:asciiTheme="minorHAnsi" w:eastAsiaTheme="minorEastAsia" w:hAnsiTheme="minorHAnsi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C7675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C76751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C7675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C7675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C76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75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7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4F37-2E92-4C10-8E40-DB6500A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 van, Janny</dc:creator>
  <cp:keywords/>
  <dc:description/>
  <cp:lastModifiedBy>Loon van, Janny</cp:lastModifiedBy>
  <cp:revision>1</cp:revision>
  <dcterms:created xsi:type="dcterms:W3CDTF">2020-10-14T11:27:00Z</dcterms:created>
  <dcterms:modified xsi:type="dcterms:W3CDTF">2020-10-14T11:28:00Z</dcterms:modified>
</cp:coreProperties>
</file>