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81" w:rsidRDefault="00883681" w:rsidP="00883681">
      <w:pPr>
        <w:pStyle w:val="Kop1RIVM"/>
      </w:pPr>
      <w:r>
        <w:rPr>
          <w:noProof/>
          <w:lang w:val="en-US" w:eastAsia="en-US"/>
        </w:rPr>
        <w:drawing>
          <wp:inline distT="0" distB="0" distL="0" distR="0" wp14:anchorId="7462872E" wp14:editId="02E8E97A">
            <wp:extent cx="262957" cy="25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6B41D9">
        <w:rPr>
          <w:color w:val="548DD4"/>
        </w:rPr>
        <w:t>Diagnostiek</w:t>
      </w:r>
      <w:r>
        <w:rPr>
          <w:color w:val="548DD4"/>
        </w:rPr>
        <w:t xml:space="preserve"> </w:t>
      </w:r>
      <w:r w:rsidR="008613E4">
        <w:rPr>
          <w:color w:val="548DD4"/>
        </w:rPr>
        <w:t xml:space="preserve">chlamydia </w:t>
      </w:r>
      <w:proofErr w:type="spellStart"/>
      <w:r w:rsidR="008613E4">
        <w:rPr>
          <w:color w:val="548DD4"/>
        </w:rPr>
        <w:t>psittaci</w:t>
      </w:r>
      <w:proofErr w:type="spellEnd"/>
    </w:p>
    <w:p w:rsidR="00883681" w:rsidRPr="005735D1" w:rsidRDefault="00883681" w:rsidP="00883681">
      <w:pPr>
        <w:rPr>
          <w:rFonts w:ascii="Arial" w:hAnsi="Arial" w:cs="Arial"/>
          <w:sz w:val="22"/>
          <w:szCs w:val="22"/>
        </w:rPr>
      </w:pPr>
    </w:p>
    <w:p w:rsidR="00883681" w:rsidRPr="006B41D9" w:rsidRDefault="00883681" w:rsidP="00883681">
      <w:pPr>
        <w:pStyle w:val="Kop2RIVM"/>
        <w:rPr>
          <w:color w:val="548DD4"/>
        </w:rPr>
      </w:pPr>
      <w:r w:rsidRPr="006B41D9">
        <w:rPr>
          <w:color w:val="548DD4"/>
        </w:rPr>
        <w:t>Microbiologische diagnostiek</w:t>
      </w:r>
    </w:p>
    <w:p w:rsidR="00CB2FCA" w:rsidRDefault="00CB2FCA" w:rsidP="00CB2FCA"/>
    <w:p w:rsidR="00883681" w:rsidRPr="006B41D9" w:rsidRDefault="00883681" w:rsidP="00883681">
      <w:pPr>
        <w:pStyle w:val="Kop3RIVM"/>
        <w:rPr>
          <w:color w:val="95B3D7"/>
        </w:rPr>
      </w:pPr>
      <w:r w:rsidRPr="006B41D9">
        <w:rPr>
          <w:color w:val="95B3D7"/>
        </w:rPr>
        <w:t>Directe diagnostiek</w:t>
      </w:r>
    </w:p>
    <w:p w:rsidR="00CB2FCA" w:rsidRPr="008613E4" w:rsidRDefault="00CB2FCA" w:rsidP="008613E4">
      <w:pPr>
        <w:pStyle w:val="ListParagraph"/>
        <w:ind w:left="0"/>
        <w:rPr>
          <w:rFonts w:ascii="Verdana" w:hAnsi="Verdana"/>
        </w:rPr>
      </w:pPr>
      <w:r w:rsidRPr="008613E4">
        <w:rPr>
          <w:rFonts w:ascii="Verdana" w:hAnsi="Verdana"/>
        </w:rPr>
        <w:t>Directe kweek uit lichaamsmaterialen is complex en moet in een virologisch laboratorium worden uitgevoerd</w:t>
      </w:r>
      <w:r w:rsidR="00D57664" w:rsidRPr="008613E4">
        <w:rPr>
          <w:rFonts w:ascii="Verdana" w:hAnsi="Verdana"/>
        </w:rPr>
        <w:t>, omdat het op cellijnen moet gebeuren</w:t>
      </w:r>
      <w:r w:rsidRPr="008613E4">
        <w:rPr>
          <w:rFonts w:ascii="Verdana" w:hAnsi="Verdana"/>
        </w:rPr>
        <w:t>. Deze kweek is niet routinematig beschikbaar voor diagnostiek</w:t>
      </w:r>
      <w:r w:rsidR="002B151B" w:rsidRPr="008613E4">
        <w:rPr>
          <w:rFonts w:ascii="Verdana" w:hAnsi="Verdana"/>
        </w:rPr>
        <w:t>.</w:t>
      </w:r>
      <w:r w:rsidR="00D57664" w:rsidRPr="008613E4">
        <w:rPr>
          <w:rFonts w:ascii="Verdana" w:hAnsi="Verdana"/>
        </w:rPr>
        <w:t xml:space="preserve"> </w:t>
      </w:r>
      <w:r w:rsidRPr="008613E4">
        <w:rPr>
          <w:rFonts w:ascii="Verdana" w:hAnsi="Verdana"/>
        </w:rPr>
        <w:t>De directe detectie berust op moleculaire detectie als onderdeel van een real</w:t>
      </w:r>
      <w:r w:rsidR="00A84334" w:rsidRPr="008613E4">
        <w:rPr>
          <w:rFonts w:ascii="Verdana" w:hAnsi="Verdana"/>
        </w:rPr>
        <w:t xml:space="preserve"> </w:t>
      </w:r>
      <w:r w:rsidR="00A9020F">
        <w:rPr>
          <w:rFonts w:ascii="Verdana" w:hAnsi="Verdana"/>
        </w:rPr>
        <w:t>time-multiplex-</w:t>
      </w:r>
      <w:r w:rsidRPr="008613E4">
        <w:rPr>
          <w:rFonts w:ascii="Verdana" w:hAnsi="Verdana"/>
        </w:rPr>
        <w:t>PCR voor respiratoire pathogenen of op speciale aanvraag als een zelfstandig target. Respiratoir materiaal verkregen via ui</w:t>
      </w:r>
      <w:r w:rsidR="002B151B" w:rsidRPr="008613E4">
        <w:rPr>
          <w:rFonts w:ascii="Verdana" w:hAnsi="Verdana"/>
        </w:rPr>
        <w:t>t</w:t>
      </w:r>
      <w:r w:rsidRPr="008613E4">
        <w:rPr>
          <w:rFonts w:ascii="Verdana" w:hAnsi="Verdana"/>
        </w:rPr>
        <w:t>strijk of spoelsels van de keel, sputum,</w:t>
      </w:r>
      <w:r w:rsidR="0065389C" w:rsidRPr="008613E4">
        <w:rPr>
          <w:rFonts w:ascii="Verdana" w:hAnsi="Verdana"/>
        </w:rPr>
        <w:t xml:space="preserve"> of </w:t>
      </w:r>
      <w:proofErr w:type="spellStart"/>
      <w:r w:rsidR="00D57664" w:rsidRPr="008613E4">
        <w:rPr>
          <w:rFonts w:ascii="Verdana" w:hAnsi="Verdana"/>
        </w:rPr>
        <w:t>b</w:t>
      </w:r>
      <w:r w:rsidR="0065389C" w:rsidRPr="008613E4">
        <w:rPr>
          <w:rFonts w:ascii="Verdana" w:hAnsi="Verdana"/>
        </w:rPr>
        <w:t>roncheo</w:t>
      </w:r>
      <w:proofErr w:type="spellEnd"/>
      <w:r w:rsidR="0065389C" w:rsidRPr="008613E4">
        <w:rPr>
          <w:rFonts w:ascii="Verdana" w:hAnsi="Verdana"/>
        </w:rPr>
        <w:t>-</w:t>
      </w:r>
      <w:r w:rsidR="00D57664" w:rsidRPr="008613E4">
        <w:rPr>
          <w:rFonts w:ascii="Verdana" w:hAnsi="Verdana"/>
        </w:rPr>
        <w:t>a</w:t>
      </w:r>
      <w:r w:rsidRPr="008613E4">
        <w:rPr>
          <w:rFonts w:ascii="Verdana" w:hAnsi="Verdana"/>
        </w:rPr>
        <w:t xml:space="preserve">lveolaire </w:t>
      </w:r>
      <w:r w:rsidR="00D57664" w:rsidRPr="008613E4">
        <w:rPr>
          <w:rFonts w:ascii="Verdana" w:hAnsi="Verdana"/>
        </w:rPr>
        <w:t>l</w:t>
      </w:r>
      <w:r w:rsidRPr="008613E4">
        <w:rPr>
          <w:rFonts w:ascii="Verdana" w:hAnsi="Verdana"/>
        </w:rPr>
        <w:t xml:space="preserve">avage (BAL) zijn geschikt. Hoe dieper </w:t>
      </w:r>
      <w:r w:rsidR="00D57664" w:rsidRPr="008613E4">
        <w:rPr>
          <w:rFonts w:ascii="Verdana" w:hAnsi="Verdana"/>
        </w:rPr>
        <w:t xml:space="preserve">uit de luchtwegen </w:t>
      </w:r>
      <w:r w:rsidRPr="008613E4">
        <w:rPr>
          <w:rFonts w:ascii="Verdana" w:hAnsi="Verdana"/>
        </w:rPr>
        <w:t xml:space="preserve">het materiaal verkregen </w:t>
      </w:r>
      <w:r w:rsidR="003F766D" w:rsidRPr="008613E4">
        <w:rPr>
          <w:rFonts w:ascii="Verdana" w:hAnsi="Verdana"/>
        </w:rPr>
        <w:t>is</w:t>
      </w:r>
      <w:r w:rsidR="002B151B" w:rsidRPr="008613E4">
        <w:rPr>
          <w:rFonts w:ascii="Verdana" w:hAnsi="Verdana"/>
        </w:rPr>
        <w:t>,</w:t>
      </w:r>
      <w:r w:rsidR="003F766D" w:rsidRPr="008613E4">
        <w:rPr>
          <w:rFonts w:ascii="Verdana" w:hAnsi="Verdana"/>
        </w:rPr>
        <w:t xml:space="preserve"> hoe groter de kans op positiv</w:t>
      </w:r>
      <w:r w:rsidR="002B151B" w:rsidRPr="008613E4">
        <w:rPr>
          <w:rFonts w:ascii="Verdana" w:hAnsi="Verdana"/>
        </w:rPr>
        <w:t>iteit</w:t>
      </w:r>
      <w:r w:rsidR="00D57664" w:rsidRPr="008613E4">
        <w:rPr>
          <w:rFonts w:ascii="Verdana" w:hAnsi="Verdana"/>
        </w:rPr>
        <w:t>, dus BAL of sputum hebben de voorkeur indien beschikbaar</w:t>
      </w:r>
      <w:r w:rsidR="002B151B" w:rsidRPr="008613E4">
        <w:rPr>
          <w:rFonts w:ascii="Verdana" w:hAnsi="Verdana"/>
        </w:rPr>
        <w:t xml:space="preserve">. </w:t>
      </w:r>
    </w:p>
    <w:p w:rsidR="00CB2FCA" w:rsidRPr="00CB2FCA" w:rsidRDefault="00CB2FCA" w:rsidP="00CB2FCA"/>
    <w:p w:rsidR="008613E4" w:rsidRPr="00C6705E" w:rsidRDefault="008613E4" w:rsidP="008613E4">
      <w:pPr>
        <w:pStyle w:val="Kop3RIVM"/>
        <w:rPr>
          <w:color w:val="95B3D7"/>
        </w:rPr>
      </w:pPr>
      <w:r w:rsidRPr="00C6705E">
        <w:rPr>
          <w:color w:val="95B3D7"/>
        </w:rPr>
        <w:t>Indirecte diagnostiek</w:t>
      </w:r>
    </w:p>
    <w:p w:rsidR="00883681" w:rsidRPr="008613E4" w:rsidRDefault="00CB2FCA" w:rsidP="008613E4">
      <w:pPr>
        <w:rPr>
          <w:rFonts w:ascii="Verdana" w:hAnsi="Verdana"/>
        </w:rPr>
      </w:pPr>
      <w:r w:rsidRPr="008613E4">
        <w:rPr>
          <w:rFonts w:ascii="Verdana" w:hAnsi="Verdana"/>
        </w:rPr>
        <w:t xml:space="preserve">De serologie berust op </w:t>
      </w:r>
      <w:proofErr w:type="spellStart"/>
      <w:r w:rsidRPr="008613E4">
        <w:rPr>
          <w:rFonts w:ascii="Verdana" w:hAnsi="Verdana"/>
        </w:rPr>
        <w:t>tweepunts</w:t>
      </w:r>
      <w:r w:rsidR="002B151B" w:rsidRPr="008613E4">
        <w:rPr>
          <w:rFonts w:ascii="Verdana" w:hAnsi="Verdana"/>
        </w:rPr>
        <w:t>serologie</w:t>
      </w:r>
      <w:proofErr w:type="spellEnd"/>
      <w:r w:rsidR="002B151B" w:rsidRPr="008613E4">
        <w:rPr>
          <w:rFonts w:ascii="Verdana" w:hAnsi="Verdana"/>
        </w:rPr>
        <w:t xml:space="preserve">. </w:t>
      </w:r>
      <w:r w:rsidRPr="008613E4">
        <w:rPr>
          <w:rFonts w:ascii="Verdana" w:hAnsi="Verdana"/>
        </w:rPr>
        <w:t xml:space="preserve">Een positieve </w:t>
      </w:r>
      <w:proofErr w:type="spellStart"/>
      <w:r w:rsidRPr="008613E4">
        <w:rPr>
          <w:rFonts w:ascii="Verdana" w:hAnsi="Verdana"/>
        </w:rPr>
        <w:t>IgM</w:t>
      </w:r>
      <w:proofErr w:type="spellEnd"/>
      <w:r w:rsidRPr="008613E4">
        <w:rPr>
          <w:rFonts w:ascii="Verdana" w:hAnsi="Verdana"/>
        </w:rPr>
        <w:t xml:space="preserve"> moet altijd bevestigd worden door IgG titerstijging. </w:t>
      </w:r>
      <w:proofErr w:type="spellStart"/>
      <w:r w:rsidRPr="008613E4">
        <w:rPr>
          <w:rFonts w:ascii="Verdana" w:hAnsi="Verdana"/>
        </w:rPr>
        <w:t>Eenpuntsserologie</w:t>
      </w:r>
      <w:proofErr w:type="spellEnd"/>
      <w:r w:rsidRPr="008613E4">
        <w:rPr>
          <w:rFonts w:ascii="Verdana" w:hAnsi="Verdana"/>
        </w:rPr>
        <w:t xml:space="preserve"> is onbetrouwbaar. </w:t>
      </w:r>
    </w:p>
    <w:p w:rsidR="00883681" w:rsidRPr="008613E4" w:rsidRDefault="00883681" w:rsidP="008613E4">
      <w:pPr>
        <w:rPr>
          <w:rFonts w:ascii="Verdana" w:hAnsi="Verdana"/>
        </w:rPr>
      </w:pPr>
    </w:p>
    <w:p w:rsidR="00CB2FCA" w:rsidRPr="008613E4" w:rsidRDefault="00CB2FCA" w:rsidP="008613E4">
      <w:pPr>
        <w:rPr>
          <w:rFonts w:ascii="Verdana" w:hAnsi="Verdana"/>
        </w:rPr>
      </w:pPr>
      <w:r w:rsidRPr="008613E4">
        <w:rPr>
          <w:rFonts w:ascii="Verdana" w:hAnsi="Verdana"/>
        </w:rPr>
        <w:t xml:space="preserve">Gebruikte technieken zijn </w:t>
      </w:r>
      <w:proofErr w:type="gramStart"/>
      <w:r w:rsidR="00377874" w:rsidRPr="008613E4">
        <w:rPr>
          <w:rFonts w:ascii="Verdana" w:hAnsi="Verdana"/>
        </w:rPr>
        <w:t>m</w:t>
      </w:r>
      <w:r w:rsidR="0065389C" w:rsidRPr="008613E4">
        <w:rPr>
          <w:rFonts w:ascii="Verdana" w:hAnsi="Verdana"/>
        </w:rPr>
        <w:t>icro</w:t>
      </w:r>
      <w:r w:rsidR="00A9020F">
        <w:rPr>
          <w:rFonts w:ascii="Verdana" w:hAnsi="Verdana"/>
        </w:rPr>
        <w:t>-</w:t>
      </w:r>
      <w:r w:rsidR="00377874" w:rsidRPr="008613E4">
        <w:rPr>
          <w:rFonts w:ascii="Verdana" w:hAnsi="Verdana"/>
        </w:rPr>
        <w:t>i</w:t>
      </w:r>
      <w:r w:rsidR="0065389C" w:rsidRPr="008613E4">
        <w:rPr>
          <w:rFonts w:ascii="Verdana" w:hAnsi="Verdana"/>
        </w:rPr>
        <w:t>mmuun</w:t>
      </w:r>
      <w:proofErr w:type="gramEnd"/>
      <w:r w:rsidR="0065389C" w:rsidRPr="008613E4">
        <w:rPr>
          <w:rFonts w:ascii="Verdana" w:hAnsi="Verdana"/>
        </w:rPr>
        <w:t xml:space="preserve"> </w:t>
      </w:r>
      <w:r w:rsidR="00377874" w:rsidRPr="008613E4">
        <w:rPr>
          <w:rFonts w:ascii="Verdana" w:hAnsi="Verdana"/>
        </w:rPr>
        <w:t>f</w:t>
      </w:r>
      <w:r w:rsidR="0065389C" w:rsidRPr="008613E4">
        <w:rPr>
          <w:rFonts w:ascii="Verdana" w:hAnsi="Verdana"/>
        </w:rPr>
        <w:t>luorescentie (MIF)</w:t>
      </w:r>
      <w:r w:rsidRPr="008613E4">
        <w:rPr>
          <w:rFonts w:ascii="Verdana" w:hAnsi="Verdana"/>
        </w:rPr>
        <w:t xml:space="preserve">, </w:t>
      </w:r>
      <w:proofErr w:type="spellStart"/>
      <w:r w:rsidR="00377874" w:rsidRPr="008613E4">
        <w:rPr>
          <w:rFonts w:ascii="Verdana" w:hAnsi="Verdana"/>
        </w:rPr>
        <w:t>e</w:t>
      </w:r>
      <w:r w:rsidR="002B151B" w:rsidRPr="008613E4">
        <w:rPr>
          <w:rFonts w:ascii="Verdana" w:hAnsi="Verdana"/>
        </w:rPr>
        <w:t>nzyme</w:t>
      </w:r>
      <w:proofErr w:type="spellEnd"/>
      <w:r w:rsidR="002B151B" w:rsidRPr="008613E4">
        <w:rPr>
          <w:rFonts w:ascii="Verdana" w:hAnsi="Verdana"/>
        </w:rPr>
        <w:t xml:space="preserve"> </w:t>
      </w:r>
      <w:proofErr w:type="spellStart"/>
      <w:r w:rsidR="00377874" w:rsidRPr="008613E4">
        <w:rPr>
          <w:rFonts w:ascii="Verdana" w:hAnsi="Verdana"/>
        </w:rPr>
        <w:t>i</w:t>
      </w:r>
      <w:r w:rsidR="0065389C" w:rsidRPr="008613E4">
        <w:rPr>
          <w:rFonts w:ascii="Verdana" w:hAnsi="Verdana"/>
        </w:rPr>
        <w:t>mmuno</w:t>
      </w:r>
      <w:proofErr w:type="spellEnd"/>
      <w:r w:rsidR="0065389C" w:rsidRPr="008613E4">
        <w:rPr>
          <w:rFonts w:ascii="Verdana" w:hAnsi="Verdana"/>
        </w:rPr>
        <w:t xml:space="preserve"> </w:t>
      </w:r>
      <w:r w:rsidR="00377874" w:rsidRPr="008613E4">
        <w:rPr>
          <w:rFonts w:ascii="Verdana" w:hAnsi="Verdana"/>
        </w:rPr>
        <w:t>a</w:t>
      </w:r>
      <w:r w:rsidRPr="008613E4">
        <w:rPr>
          <w:rFonts w:ascii="Verdana" w:hAnsi="Verdana"/>
        </w:rPr>
        <w:t>ssay (EIA) en complementbinding</w:t>
      </w:r>
      <w:r w:rsidR="008C32A4" w:rsidRPr="008613E4">
        <w:rPr>
          <w:rFonts w:ascii="Verdana" w:hAnsi="Verdana"/>
        </w:rPr>
        <w:t xml:space="preserve"> (CBR)</w:t>
      </w:r>
      <w:r w:rsidRPr="008613E4">
        <w:rPr>
          <w:rFonts w:ascii="Verdana" w:hAnsi="Verdana"/>
        </w:rPr>
        <w:t xml:space="preserve">. De </w:t>
      </w:r>
      <w:r w:rsidR="008C32A4" w:rsidRPr="008613E4">
        <w:rPr>
          <w:rFonts w:ascii="Verdana" w:hAnsi="Verdana"/>
        </w:rPr>
        <w:t xml:space="preserve">CBR </w:t>
      </w:r>
      <w:r w:rsidRPr="008613E4">
        <w:rPr>
          <w:rFonts w:ascii="Verdana" w:hAnsi="Verdana"/>
        </w:rPr>
        <w:t xml:space="preserve">wordt door steeds meer laboratoria verlaten. </w:t>
      </w:r>
      <w:r w:rsidR="008C32A4" w:rsidRPr="008613E4">
        <w:rPr>
          <w:rFonts w:ascii="Verdana" w:hAnsi="Verdana"/>
        </w:rPr>
        <w:t xml:space="preserve">MIF </w:t>
      </w:r>
      <w:r w:rsidRPr="008613E4">
        <w:rPr>
          <w:rFonts w:ascii="Verdana" w:hAnsi="Verdana"/>
        </w:rPr>
        <w:t xml:space="preserve">is in Nederland niet routinematig beschikbaar en vervangen door een </w:t>
      </w:r>
      <w:r w:rsidR="00377874" w:rsidRPr="008613E4">
        <w:rPr>
          <w:rFonts w:ascii="Verdana" w:hAnsi="Verdana"/>
        </w:rPr>
        <w:t>r</w:t>
      </w:r>
      <w:r w:rsidRPr="008613E4">
        <w:rPr>
          <w:rFonts w:ascii="Verdana" w:hAnsi="Verdana"/>
        </w:rPr>
        <w:t xml:space="preserve">ecombinant </w:t>
      </w:r>
      <w:r w:rsidR="00377874" w:rsidRPr="008613E4">
        <w:rPr>
          <w:rFonts w:ascii="Verdana" w:hAnsi="Verdana"/>
        </w:rPr>
        <w:t>l</w:t>
      </w:r>
      <w:r w:rsidRPr="008613E4">
        <w:rPr>
          <w:rFonts w:ascii="Verdana" w:hAnsi="Verdana"/>
        </w:rPr>
        <w:t xml:space="preserve">ine </w:t>
      </w:r>
      <w:r w:rsidR="00377874" w:rsidRPr="008613E4">
        <w:rPr>
          <w:rFonts w:ascii="Verdana" w:hAnsi="Verdana"/>
        </w:rPr>
        <w:t>b</w:t>
      </w:r>
      <w:r w:rsidRPr="008613E4">
        <w:rPr>
          <w:rFonts w:ascii="Verdana" w:hAnsi="Verdana"/>
        </w:rPr>
        <w:t xml:space="preserve">lot. Deze blot maakt gebruik van recombinant, species </w:t>
      </w:r>
      <w:r w:rsidR="003F766D" w:rsidRPr="008613E4">
        <w:rPr>
          <w:rFonts w:ascii="Verdana" w:hAnsi="Verdana"/>
        </w:rPr>
        <w:t>specifieke</w:t>
      </w:r>
      <w:r w:rsidRPr="008613E4">
        <w:rPr>
          <w:rFonts w:ascii="Verdana" w:hAnsi="Verdana"/>
        </w:rPr>
        <w:t xml:space="preserve"> antigenen en kan worden gebruikt ter confirmatie</w:t>
      </w:r>
      <w:r w:rsidR="002B151B" w:rsidRPr="008613E4">
        <w:rPr>
          <w:rFonts w:ascii="Verdana" w:hAnsi="Verdana"/>
        </w:rPr>
        <w:t>,</w:t>
      </w:r>
      <w:r w:rsidRPr="008613E4">
        <w:rPr>
          <w:rFonts w:ascii="Verdana" w:hAnsi="Verdana"/>
        </w:rPr>
        <w:t xml:space="preserve"> maar ook in de directe diagnostiek</w:t>
      </w:r>
      <w:r w:rsidR="0065389C" w:rsidRPr="008613E4">
        <w:rPr>
          <w:rFonts w:ascii="Verdana" w:hAnsi="Verdana"/>
        </w:rPr>
        <w:t>. Hij</w:t>
      </w:r>
      <w:r w:rsidRPr="008613E4">
        <w:rPr>
          <w:rFonts w:ascii="Verdana" w:hAnsi="Verdana"/>
        </w:rPr>
        <w:t xml:space="preserve"> is geschikt </w:t>
      </w:r>
      <w:r w:rsidR="0065389C" w:rsidRPr="008613E4">
        <w:rPr>
          <w:rFonts w:ascii="Verdana" w:hAnsi="Verdana"/>
        </w:rPr>
        <w:t xml:space="preserve">om, </w:t>
      </w:r>
      <w:r w:rsidRPr="008613E4">
        <w:rPr>
          <w:rFonts w:ascii="Verdana" w:hAnsi="Verdana"/>
        </w:rPr>
        <w:t>afhankelijk van het gebruikte protocol</w:t>
      </w:r>
      <w:r w:rsidR="0065389C" w:rsidRPr="008613E4">
        <w:rPr>
          <w:rFonts w:ascii="Verdana" w:hAnsi="Verdana"/>
        </w:rPr>
        <w:t>,</w:t>
      </w:r>
      <w:r w:rsidRPr="008613E4">
        <w:rPr>
          <w:rFonts w:ascii="Verdana" w:hAnsi="Verdana"/>
        </w:rPr>
        <w:t xml:space="preserve"> IgG,</w:t>
      </w:r>
      <w:r w:rsidR="003F766D" w:rsidRPr="008613E4">
        <w:rPr>
          <w:rFonts w:ascii="Verdana" w:hAnsi="Verdana"/>
        </w:rPr>
        <w:t xml:space="preserve"> </w:t>
      </w:r>
      <w:proofErr w:type="spellStart"/>
      <w:r w:rsidRPr="008613E4">
        <w:rPr>
          <w:rFonts w:ascii="Verdana" w:hAnsi="Verdana"/>
        </w:rPr>
        <w:t>IgM</w:t>
      </w:r>
      <w:proofErr w:type="spellEnd"/>
      <w:r w:rsidRPr="008613E4">
        <w:rPr>
          <w:rFonts w:ascii="Verdana" w:hAnsi="Verdana"/>
        </w:rPr>
        <w:t xml:space="preserve"> of </w:t>
      </w:r>
      <w:proofErr w:type="spellStart"/>
      <w:r w:rsidRPr="008613E4">
        <w:rPr>
          <w:rFonts w:ascii="Verdana" w:hAnsi="Verdana"/>
        </w:rPr>
        <w:t>IgA</w:t>
      </w:r>
      <w:proofErr w:type="spellEnd"/>
      <w:r w:rsidRPr="008613E4">
        <w:rPr>
          <w:rFonts w:ascii="Verdana" w:hAnsi="Verdana"/>
        </w:rPr>
        <w:t xml:space="preserve"> te bepalen. De blot is in staat </w:t>
      </w:r>
      <w:r w:rsidRPr="00A9020F">
        <w:rPr>
          <w:rFonts w:ascii="Verdana" w:hAnsi="Verdana"/>
          <w:i/>
        </w:rPr>
        <w:t>C</w:t>
      </w:r>
      <w:r w:rsidR="0065389C" w:rsidRPr="00A9020F">
        <w:rPr>
          <w:rFonts w:ascii="Verdana" w:hAnsi="Verdana"/>
          <w:i/>
        </w:rPr>
        <w:t>hlamydia</w:t>
      </w:r>
      <w:r w:rsidRPr="00A9020F">
        <w:rPr>
          <w:rFonts w:ascii="Verdana" w:hAnsi="Verdana"/>
          <w:i/>
        </w:rPr>
        <w:t xml:space="preserve"> </w:t>
      </w:r>
      <w:proofErr w:type="spellStart"/>
      <w:r w:rsidRPr="00A9020F">
        <w:rPr>
          <w:rFonts w:ascii="Verdana" w:hAnsi="Verdana"/>
          <w:i/>
        </w:rPr>
        <w:t>psittaci</w:t>
      </w:r>
      <w:proofErr w:type="spellEnd"/>
      <w:r w:rsidRPr="008613E4">
        <w:rPr>
          <w:rFonts w:ascii="Verdana" w:hAnsi="Verdana"/>
        </w:rPr>
        <w:t xml:space="preserve"> te onderscheiden va</w:t>
      </w:r>
      <w:r w:rsidR="0065389C" w:rsidRPr="008613E4">
        <w:rPr>
          <w:rFonts w:ascii="Verdana" w:hAnsi="Verdana"/>
        </w:rPr>
        <w:t>n de andere relevante chlamydia</w:t>
      </w:r>
      <w:r w:rsidRPr="008613E4">
        <w:rPr>
          <w:rFonts w:ascii="Verdana" w:hAnsi="Verdana"/>
        </w:rPr>
        <w:t>soorten.</w:t>
      </w:r>
    </w:p>
    <w:p w:rsidR="00883681" w:rsidRPr="008613E4" w:rsidRDefault="00CB2FCA" w:rsidP="008613E4">
      <w:pPr>
        <w:rPr>
          <w:rFonts w:ascii="Verdana" w:hAnsi="Verdana"/>
        </w:rPr>
      </w:pPr>
      <w:r w:rsidRPr="008613E4">
        <w:rPr>
          <w:rFonts w:ascii="Verdana" w:hAnsi="Verdana"/>
        </w:rPr>
        <w:t>Een titer van 1:16 en groter in de CBR is suggestief voor een infectie</w:t>
      </w:r>
      <w:r w:rsidR="0065389C" w:rsidRPr="008613E4">
        <w:rPr>
          <w:rFonts w:ascii="Verdana" w:hAnsi="Verdana"/>
        </w:rPr>
        <w:t>,</w:t>
      </w:r>
      <w:r w:rsidRPr="008613E4">
        <w:rPr>
          <w:rFonts w:ascii="Verdana" w:hAnsi="Verdana"/>
        </w:rPr>
        <w:t xml:space="preserve"> maar moet bevestigd worden met </w:t>
      </w:r>
      <w:proofErr w:type="spellStart"/>
      <w:r w:rsidRPr="008613E4">
        <w:rPr>
          <w:rFonts w:ascii="Verdana" w:hAnsi="Verdana"/>
        </w:rPr>
        <w:t>tweepuntsserologie</w:t>
      </w:r>
      <w:proofErr w:type="spellEnd"/>
      <w:r w:rsidR="0065389C" w:rsidRPr="008613E4">
        <w:rPr>
          <w:rFonts w:ascii="Verdana" w:hAnsi="Verdana"/>
        </w:rPr>
        <w:t>.</w:t>
      </w:r>
    </w:p>
    <w:p w:rsidR="00883681" w:rsidRPr="008613E4" w:rsidRDefault="00883681" w:rsidP="008613E4">
      <w:pPr>
        <w:rPr>
          <w:rFonts w:ascii="Verdana" w:hAnsi="Verdana"/>
        </w:rPr>
      </w:pPr>
    </w:p>
    <w:p w:rsidR="00CB2FCA" w:rsidRPr="008613E4" w:rsidRDefault="0065389C" w:rsidP="008613E4">
      <w:pPr>
        <w:rPr>
          <w:rFonts w:ascii="Verdana" w:hAnsi="Verdana"/>
        </w:rPr>
      </w:pPr>
      <w:r w:rsidRPr="008613E4">
        <w:rPr>
          <w:rFonts w:ascii="Verdana" w:hAnsi="Verdana"/>
        </w:rPr>
        <w:t>Zowel bij de EIA als de CBR zijn</w:t>
      </w:r>
      <w:r w:rsidR="00CB2FCA" w:rsidRPr="008613E4">
        <w:rPr>
          <w:rFonts w:ascii="Verdana" w:hAnsi="Verdana"/>
        </w:rPr>
        <w:t xml:space="preserve"> kr</w:t>
      </w:r>
      <w:r w:rsidRPr="008613E4">
        <w:rPr>
          <w:rFonts w:ascii="Verdana" w:hAnsi="Verdana"/>
        </w:rPr>
        <w:t>uisreacties binnen de chlamydia</w:t>
      </w:r>
      <w:r w:rsidR="00CB2FCA" w:rsidRPr="008613E4">
        <w:rPr>
          <w:rFonts w:ascii="Verdana" w:hAnsi="Verdana"/>
        </w:rPr>
        <w:t>soorten een groot probleem</w:t>
      </w:r>
      <w:r w:rsidRPr="008613E4">
        <w:rPr>
          <w:rFonts w:ascii="Verdana" w:hAnsi="Verdana"/>
        </w:rPr>
        <w:t>.</w:t>
      </w:r>
      <w:r w:rsidR="00CB2FCA" w:rsidRPr="008613E4">
        <w:rPr>
          <w:rFonts w:ascii="Verdana" w:hAnsi="Verdana"/>
        </w:rPr>
        <w:t xml:space="preserve"> Dit is het duidelijkst</w:t>
      </w:r>
      <w:r w:rsidRPr="008613E4">
        <w:rPr>
          <w:rFonts w:ascii="Verdana" w:hAnsi="Verdana"/>
        </w:rPr>
        <w:t xml:space="preserve"> zichtbaar in de MIF</w:t>
      </w:r>
      <w:r w:rsidR="00CB2FCA" w:rsidRPr="008613E4">
        <w:rPr>
          <w:rFonts w:ascii="Verdana" w:hAnsi="Verdana"/>
        </w:rPr>
        <w:t>, de</w:t>
      </w:r>
      <w:r w:rsidR="00DE338E" w:rsidRPr="008613E4">
        <w:rPr>
          <w:rFonts w:ascii="Verdana" w:hAnsi="Verdana"/>
        </w:rPr>
        <w:t xml:space="preserve"> gouden standaard, waarbij in éé</w:t>
      </w:r>
      <w:r w:rsidR="00CB2FCA" w:rsidRPr="008613E4">
        <w:rPr>
          <w:rFonts w:ascii="Verdana" w:hAnsi="Verdana"/>
        </w:rPr>
        <w:t>n gezichtsveld de 3 antigenen</w:t>
      </w:r>
      <w:r w:rsidR="005B4AD5" w:rsidRPr="008613E4">
        <w:rPr>
          <w:rFonts w:ascii="Verdana" w:hAnsi="Verdana"/>
        </w:rPr>
        <w:t xml:space="preserve"> </w:t>
      </w:r>
      <w:r w:rsidR="00CB2FCA" w:rsidRPr="008613E4">
        <w:rPr>
          <w:rFonts w:ascii="Verdana" w:hAnsi="Verdana"/>
        </w:rPr>
        <w:t>(ele</w:t>
      </w:r>
      <w:r w:rsidR="005B4AD5" w:rsidRPr="008613E4">
        <w:rPr>
          <w:rFonts w:ascii="Verdana" w:hAnsi="Verdana"/>
        </w:rPr>
        <w:t>mentair lichaampjes) zijn samen</w:t>
      </w:r>
      <w:r w:rsidR="00CB2FCA" w:rsidRPr="008613E4">
        <w:rPr>
          <w:rFonts w:ascii="Verdana" w:hAnsi="Verdana"/>
        </w:rPr>
        <w:t>gebracht van de ve</w:t>
      </w:r>
      <w:r w:rsidR="00DE338E" w:rsidRPr="008613E4">
        <w:rPr>
          <w:rFonts w:ascii="Verdana" w:hAnsi="Verdana"/>
        </w:rPr>
        <w:t>rschillende relevante chlamydia</w:t>
      </w:r>
      <w:r w:rsidR="00CB2FCA" w:rsidRPr="008613E4">
        <w:rPr>
          <w:rFonts w:ascii="Verdana" w:hAnsi="Verdana"/>
        </w:rPr>
        <w:t xml:space="preserve">soorten. De sterkste en </w:t>
      </w:r>
      <w:r w:rsidRPr="008613E4">
        <w:rPr>
          <w:rFonts w:ascii="Verdana" w:hAnsi="Verdana"/>
        </w:rPr>
        <w:t xml:space="preserve">daarmee </w:t>
      </w:r>
      <w:r w:rsidR="00CB2FCA" w:rsidRPr="008613E4">
        <w:rPr>
          <w:rFonts w:ascii="Verdana" w:hAnsi="Verdana"/>
        </w:rPr>
        <w:t>verst door te verdunnen immuun fluorescentie bepa</w:t>
      </w:r>
      <w:r w:rsidR="00DE338E" w:rsidRPr="008613E4">
        <w:rPr>
          <w:rFonts w:ascii="Verdana" w:hAnsi="Verdana"/>
        </w:rPr>
        <w:t>a</w:t>
      </w:r>
      <w:r w:rsidR="00CB2FCA" w:rsidRPr="008613E4">
        <w:rPr>
          <w:rFonts w:ascii="Verdana" w:hAnsi="Verdana"/>
        </w:rPr>
        <w:t>l</w:t>
      </w:r>
      <w:r w:rsidR="00DE338E" w:rsidRPr="008613E4">
        <w:rPr>
          <w:rFonts w:ascii="Verdana" w:hAnsi="Verdana"/>
        </w:rPr>
        <w:t>t</w:t>
      </w:r>
      <w:r w:rsidR="00CB2FCA" w:rsidRPr="008613E4">
        <w:rPr>
          <w:rFonts w:ascii="Verdana" w:hAnsi="Verdana"/>
        </w:rPr>
        <w:t xml:space="preserve"> welke chlamydiasoort de infectie heeft veroorzaakt.</w:t>
      </w:r>
    </w:p>
    <w:p w:rsidR="00DD2635" w:rsidRDefault="00DD2635"/>
    <w:p w:rsidR="008613E4" w:rsidRPr="00C6705E" w:rsidRDefault="008613E4" w:rsidP="008613E4">
      <w:pPr>
        <w:pStyle w:val="Kop2RIVM"/>
        <w:rPr>
          <w:color w:val="548DD4"/>
        </w:rPr>
      </w:pPr>
      <w:r w:rsidRPr="00C6705E">
        <w:rPr>
          <w:color w:val="548DD4"/>
        </w:rPr>
        <w:t>Typering voor bron- en contactonderzoek</w:t>
      </w:r>
    </w:p>
    <w:p w:rsidR="00D57664" w:rsidRPr="008613E4" w:rsidRDefault="00D57664" w:rsidP="008613E4">
      <w:pPr>
        <w:rPr>
          <w:rFonts w:ascii="Verdana" w:hAnsi="Verdana"/>
        </w:rPr>
      </w:pPr>
      <w:r w:rsidRPr="008613E4">
        <w:rPr>
          <w:rFonts w:ascii="Verdana" w:hAnsi="Verdana"/>
        </w:rPr>
        <w:t xml:space="preserve">Ter ondersteuning van brononderzoek is </w:t>
      </w:r>
      <w:proofErr w:type="spellStart"/>
      <w:r w:rsidRPr="008613E4">
        <w:rPr>
          <w:rFonts w:ascii="Verdana" w:hAnsi="Verdana"/>
        </w:rPr>
        <w:t>OmpA</w:t>
      </w:r>
      <w:proofErr w:type="spellEnd"/>
      <w:r w:rsidRPr="008613E4">
        <w:rPr>
          <w:rFonts w:ascii="Verdana" w:hAnsi="Verdana"/>
        </w:rPr>
        <w:t>-genotypering op geïsoleerd DNA</w:t>
      </w:r>
      <w:r w:rsidR="0021369E" w:rsidRPr="008613E4">
        <w:rPr>
          <w:rFonts w:ascii="Verdana" w:hAnsi="Verdana"/>
        </w:rPr>
        <w:t xml:space="preserve"> of klinisch materiaal</w:t>
      </w:r>
      <w:r w:rsidRPr="008613E4">
        <w:rPr>
          <w:rFonts w:ascii="Verdana" w:hAnsi="Verdana"/>
        </w:rPr>
        <w:t xml:space="preserve"> beschikbaar</w:t>
      </w:r>
      <w:r w:rsidR="0021369E" w:rsidRPr="008613E4">
        <w:rPr>
          <w:rFonts w:ascii="Verdana" w:hAnsi="Verdana"/>
        </w:rPr>
        <w:t xml:space="preserve">. Zie </w:t>
      </w:r>
      <w:hyperlink r:id="rId8" w:history="1">
        <w:r w:rsidR="0021369E" w:rsidRPr="00A9020F">
          <w:rPr>
            <w:rStyle w:val="Hyperlink"/>
            <w:rFonts w:ascii="Verdana" w:hAnsi="Verdana"/>
          </w:rPr>
          <w:t>Diagnostisch Vademecum</w:t>
        </w:r>
      </w:hyperlink>
      <w:r w:rsidR="00A9020F">
        <w:rPr>
          <w:rFonts w:ascii="Verdana" w:hAnsi="Verdana"/>
        </w:rPr>
        <w:t>.</w:t>
      </w:r>
      <w:r w:rsidR="0021369E" w:rsidRPr="008613E4">
        <w:rPr>
          <w:rFonts w:ascii="Verdana" w:hAnsi="Verdana"/>
        </w:rPr>
        <w:t xml:space="preserve"> </w:t>
      </w:r>
    </w:p>
    <w:p w:rsidR="00D57664" w:rsidRDefault="00D57664" w:rsidP="00D57664">
      <w:pPr>
        <w:ind w:left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57664" w:rsidSect="008C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">
    <w:nsid w:val="5EA11AE7"/>
    <w:multiLevelType w:val="multilevel"/>
    <w:tmpl w:val="B8CA91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7DE17419"/>
    <w:multiLevelType w:val="hybridMultilevel"/>
    <w:tmpl w:val="65B082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E2"/>
    <w:rsid w:val="00050C37"/>
    <w:rsid w:val="000D1EDF"/>
    <w:rsid w:val="00191CDA"/>
    <w:rsid w:val="001B6C3E"/>
    <w:rsid w:val="001D1D7A"/>
    <w:rsid w:val="0021369E"/>
    <w:rsid w:val="00241D8D"/>
    <w:rsid w:val="002428E5"/>
    <w:rsid w:val="0026753D"/>
    <w:rsid w:val="002B151B"/>
    <w:rsid w:val="002E78D7"/>
    <w:rsid w:val="00375CD4"/>
    <w:rsid w:val="00377874"/>
    <w:rsid w:val="003A6712"/>
    <w:rsid w:val="003E2F4E"/>
    <w:rsid w:val="003F2069"/>
    <w:rsid w:val="003F766D"/>
    <w:rsid w:val="004203AE"/>
    <w:rsid w:val="004450E7"/>
    <w:rsid w:val="005253E6"/>
    <w:rsid w:val="005B4AD5"/>
    <w:rsid w:val="005D3CF5"/>
    <w:rsid w:val="0065013C"/>
    <w:rsid w:val="0065389C"/>
    <w:rsid w:val="006A236B"/>
    <w:rsid w:val="00820327"/>
    <w:rsid w:val="00830B09"/>
    <w:rsid w:val="00841C64"/>
    <w:rsid w:val="008613E4"/>
    <w:rsid w:val="00883681"/>
    <w:rsid w:val="008C32A4"/>
    <w:rsid w:val="008C7241"/>
    <w:rsid w:val="008E0647"/>
    <w:rsid w:val="00913221"/>
    <w:rsid w:val="009C18BA"/>
    <w:rsid w:val="009D245B"/>
    <w:rsid w:val="00A84334"/>
    <w:rsid w:val="00A9020F"/>
    <w:rsid w:val="00AB5905"/>
    <w:rsid w:val="00B11F1E"/>
    <w:rsid w:val="00B279EC"/>
    <w:rsid w:val="00B45819"/>
    <w:rsid w:val="00B73096"/>
    <w:rsid w:val="00BF500C"/>
    <w:rsid w:val="00C92815"/>
    <w:rsid w:val="00C9685A"/>
    <w:rsid w:val="00CA5BBB"/>
    <w:rsid w:val="00CB2FCA"/>
    <w:rsid w:val="00CD4306"/>
    <w:rsid w:val="00D57664"/>
    <w:rsid w:val="00DD2635"/>
    <w:rsid w:val="00DE338E"/>
    <w:rsid w:val="00E64E84"/>
    <w:rsid w:val="00F01AE2"/>
    <w:rsid w:val="00F46B5F"/>
    <w:rsid w:val="00F56147"/>
    <w:rsid w:val="00F631C7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0D1EDF"/>
    <w:pPr>
      <w:widowControl w:val="0"/>
      <w:tabs>
        <w:tab w:val="left" w:pos="0"/>
        <w:tab w:val="left" w:pos="284"/>
      </w:tabs>
      <w:overflowPunct/>
      <w:autoSpaceDE/>
      <w:autoSpaceDN/>
      <w:adjustRightInd/>
      <w:outlineLvl w:val="0"/>
    </w:pPr>
    <w:rPr>
      <w:rFonts w:ascii="Verdana" w:hAnsi="Verdana" w:cs="Arial"/>
      <w:b/>
      <w:bCs/>
      <w:kern w:val="32"/>
      <w:sz w:val="18"/>
      <w:szCs w:val="32"/>
    </w:rPr>
  </w:style>
  <w:style w:type="paragraph" w:styleId="Heading2">
    <w:name w:val="heading 2"/>
    <w:basedOn w:val="Heading1"/>
    <w:next w:val="Normal"/>
    <w:link w:val="Heading2Char"/>
    <w:qFormat/>
    <w:rsid w:val="000D1EDF"/>
    <w:pPr>
      <w:numPr>
        <w:ilvl w:val="1"/>
        <w:numId w:val="2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0D1ED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0D1ED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0D1ED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0D1EDF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0D1EDF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0D1EDF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0D1EDF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1EDF"/>
    <w:rPr>
      <w:rFonts w:ascii="Verdana" w:eastAsia="Times New Roman" w:hAnsi="Verdana" w:cs="Arial"/>
      <w:b/>
      <w:bCs/>
      <w:kern w:val="32"/>
      <w:sz w:val="1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0D1EDF"/>
    <w:rPr>
      <w:rFonts w:ascii="Verdana" w:eastAsia="Times New Roman" w:hAnsi="Verdana" w:cs="Arial"/>
      <w:b/>
      <w:iCs/>
      <w:kern w:val="32"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0D1EDF"/>
    <w:rPr>
      <w:rFonts w:ascii="Verdana" w:eastAsia="Times New Roman" w:hAnsi="Verdana" w:cs="Arial"/>
      <w:b/>
      <w:bCs/>
      <w:iCs/>
      <w:kern w:val="32"/>
      <w:sz w:val="18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0D1EDF"/>
    <w:rPr>
      <w:rFonts w:ascii="Verdana" w:eastAsia="Times New Roman" w:hAnsi="Verdana" w:cs="Arial"/>
      <w:b/>
      <w:iCs/>
      <w:kern w:val="32"/>
      <w:sz w:val="1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0D1EDF"/>
    <w:rPr>
      <w:rFonts w:ascii="Verdana" w:eastAsia="Times New Roman" w:hAnsi="Verdana" w:cs="Arial"/>
      <w:b/>
      <w:bCs/>
      <w:kern w:val="32"/>
      <w:sz w:val="18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0D1EDF"/>
    <w:rPr>
      <w:rFonts w:ascii="Verdana" w:eastAsia="Times New Roman" w:hAnsi="Verdana" w:cs="Arial"/>
      <w:b/>
      <w:kern w:val="32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rsid w:val="000D1EDF"/>
    <w:rPr>
      <w:rFonts w:ascii="Verdana" w:eastAsia="Times New Roman" w:hAnsi="Verdana" w:cs="Arial"/>
      <w:b/>
      <w:kern w:val="32"/>
      <w:sz w:val="18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0D1EDF"/>
    <w:rPr>
      <w:rFonts w:ascii="Verdana" w:eastAsia="Times New Roman" w:hAnsi="Verdana" w:cs="Arial"/>
      <w:b/>
      <w:iCs/>
      <w:kern w:val="32"/>
      <w:sz w:val="18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0D1EDF"/>
    <w:rPr>
      <w:rFonts w:ascii="Verdana" w:eastAsia="Times New Roman" w:hAnsi="Verdana" w:cs="Arial"/>
      <w:b/>
      <w:iCs/>
      <w:kern w:val="32"/>
      <w:sz w:val="18"/>
      <w:lang w:eastAsia="nl-NL"/>
    </w:rPr>
  </w:style>
  <w:style w:type="character" w:customStyle="1" w:styleId="tgc">
    <w:name w:val="_tgc"/>
    <w:basedOn w:val="DefaultParagraphFont"/>
    <w:rsid w:val="005253E6"/>
  </w:style>
  <w:style w:type="character" w:styleId="CommentReference">
    <w:name w:val="annotation reference"/>
    <w:basedOn w:val="DefaultParagraphFont"/>
    <w:uiPriority w:val="99"/>
    <w:semiHidden/>
    <w:unhideWhenUsed/>
    <w:rsid w:val="00B1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1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1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Kop1RIVM">
    <w:name w:val="Kop1_RIVM"/>
    <w:basedOn w:val="Normal"/>
    <w:next w:val="Normal"/>
    <w:qFormat/>
    <w:rsid w:val="00883681"/>
    <w:pPr>
      <w:keepNext/>
      <w:overflowPunct/>
      <w:autoSpaceDE/>
      <w:autoSpaceDN/>
      <w:adjustRightInd/>
      <w:spacing w:before="480" w:after="40" w:line="276" w:lineRule="auto"/>
      <w:outlineLvl w:val="0"/>
    </w:pPr>
    <w:rPr>
      <w:rFonts w:ascii="Verdana" w:hAnsi="Verdana"/>
      <w:b/>
      <w:color w:val="8496B0" w:themeColor="text2" w:themeTint="99"/>
      <w:sz w:val="26"/>
    </w:rPr>
  </w:style>
  <w:style w:type="paragraph" w:customStyle="1" w:styleId="Kop2RIVM">
    <w:name w:val="Kop2_RIVM"/>
    <w:basedOn w:val="Normal"/>
    <w:next w:val="Normal"/>
    <w:qFormat/>
    <w:rsid w:val="00883681"/>
    <w:pPr>
      <w:keepNext/>
      <w:overflowPunct/>
      <w:autoSpaceDE/>
      <w:autoSpaceDN/>
      <w:adjustRightInd/>
      <w:spacing w:before="60" w:line="276" w:lineRule="auto"/>
      <w:outlineLvl w:val="1"/>
    </w:pPr>
    <w:rPr>
      <w:rFonts w:ascii="Verdana" w:hAnsi="Verdana"/>
      <w:b/>
      <w:color w:val="8496B0" w:themeColor="text2" w:themeTint="99"/>
      <w:sz w:val="22"/>
    </w:rPr>
  </w:style>
  <w:style w:type="paragraph" w:customStyle="1" w:styleId="Kop3RIVM">
    <w:name w:val="Kop3_RIVM"/>
    <w:basedOn w:val="Normal"/>
    <w:next w:val="Normal"/>
    <w:qFormat/>
    <w:rsid w:val="00883681"/>
    <w:pPr>
      <w:keepNext/>
      <w:overflowPunct/>
      <w:autoSpaceDE/>
      <w:autoSpaceDN/>
      <w:adjustRightInd/>
      <w:spacing w:line="276" w:lineRule="auto"/>
      <w:outlineLvl w:val="2"/>
    </w:pPr>
    <w:rPr>
      <w:rFonts w:ascii="Verdana" w:hAnsi="Verdana"/>
      <w:b/>
      <w:color w:val="9CC2E5" w:themeColor="accent1" w:themeTint="99"/>
    </w:rPr>
  </w:style>
  <w:style w:type="character" w:styleId="Hyperlink">
    <w:name w:val="Hyperlink"/>
    <w:basedOn w:val="DefaultParagraphFont"/>
    <w:uiPriority w:val="99"/>
    <w:unhideWhenUsed/>
    <w:rsid w:val="00A902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0D1EDF"/>
    <w:pPr>
      <w:widowControl w:val="0"/>
      <w:tabs>
        <w:tab w:val="left" w:pos="0"/>
        <w:tab w:val="left" w:pos="284"/>
      </w:tabs>
      <w:overflowPunct/>
      <w:autoSpaceDE/>
      <w:autoSpaceDN/>
      <w:adjustRightInd/>
      <w:outlineLvl w:val="0"/>
    </w:pPr>
    <w:rPr>
      <w:rFonts w:ascii="Verdana" w:hAnsi="Verdana" w:cs="Arial"/>
      <w:b/>
      <w:bCs/>
      <w:kern w:val="32"/>
      <w:sz w:val="18"/>
      <w:szCs w:val="32"/>
    </w:rPr>
  </w:style>
  <w:style w:type="paragraph" w:styleId="Heading2">
    <w:name w:val="heading 2"/>
    <w:basedOn w:val="Heading1"/>
    <w:next w:val="Normal"/>
    <w:link w:val="Heading2Char"/>
    <w:qFormat/>
    <w:rsid w:val="000D1EDF"/>
    <w:pPr>
      <w:numPr>
        <w:ilvl w:val="1"/>
        <w:numId w:val="2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0D1ED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0D1ED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0D1ED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0D1EDF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0D1EDF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0D1EDF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0D1EDF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1EDF"/>
    <w:rPr>
      <w:rFonts w:ascii="Verdana" w:eastAsia="Times New Roman" w:hAnsi="Verdana" w:cs="Arial"/>
      <w:b/>
      <w:bCs/>
      <w:kern w:val="32"/>
      <w:sz w:val="18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0D1EDF"/>
    <w:rPr>
      <w:rFonts w:ascii="Verdana" w:eastAsia="Times New Roman" w:hAnsi="Verdana" w:cs="Arial"/>
      <w:b/>
      <w:iCs/>
      <w:kern w:val="32"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0D1EDF"/>
    <w:rPr>
      <w:rFonts w:ascii="Verdana" w:eastAsia="Times New Roman" w:hAnsi="Verdana" w:cs="Arial"/>
      <w:b/>
      <w:bCs/>
      <w:iCs/>
      <w:kern w:val="32"/>
      <w:sz w:val="18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0D1EDF"/>
    <w:rPr>
      <w:rFonts w:ascii="Verdana" w:eastAsia="Times New Roman" w:hAnsi="Verdana" w:cs="Arial"/>
      <w:b/>
      <w:iCs/>
      <w:kern w:val="32"/>
      <w:sz w:val="1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0D1EDF"/>
    <w:rPr>
      <w:rFonts w:ascii="Verdana" w:eastAsia="Times New Roman" w:hAnsi="Verdana" w:cs="Arial"/>
      <w:b/>
      <w:bCs/>
      <w:kern w:val="32"/>
      <w:sz w:val="18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0D1EDF"/>
    <w:rPr>
      <w:rFonts w:ascii="Verdana" w:eastAsia="Times New Roman" w:hAnsi="Verdana" w:cs="Arial"/>
      <w:b/>
      <w:kern w:val="32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rsid w:val="000D1EDF"/>
    <w:rPr>
      <w:rFonts w:ascii="Verdana" w:eastAsia="Times New Roman" w:hAnsi="Verdana" w:cs="Arial"/>
      <w:b/>
      <w:kern w:val="32"/>
      <w:sz w:val="18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0D1EDF"/>
    <w:rPr>
      <w:rFonts w:ascii="Verdana" w:eastAsia="Times New Roman" w:hAnsi="Verdana" w:cs="Arial"/>
      <w:b/>
      <w:iCs/>
      <w:kern w:val="32"/>
      <w:sz w:val="18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0D1EDF"/>
    <w:rPr>
      <w:rFonts w:ascii="Verdana" w:eastAsia="Times New Roman" w:hAnsi="Verdana" w:cs="Arial"/>
      <w:b/>
      <w:iCs/>
      <w:kern w:val="32"/>
      <w:sz w:val="18"/>
      <w:lang w:eastAsia="nl-NL"/>
    </w:rPr>
  </w:style>
  <w:style w:type="character" w:customStyle="1" w:styleId="tgc">
    <w:name w:val="_tgc"/>
    <w:basedOn w:val="DefaultParagraphFont"/>
    <w:rsid w:val="005253E6"/>
  </w:style>
  <w:style w:type="character" w:styleId="CommentReference">
    <w:name w:val="annotation reference"/>
    <w:basedOn w:val="DefaultParagraphFont"/>
    <w:uiPriority w:val="99"/>
    <w:semiHidden/>
    <w:unhideWhenUsed/>
    <w:rsid w:val="00B1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1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F1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Kop1RIVM">
    <w:name w:val="Kop1_RIVM"/>
    <w:basedOn w:val="Normal"/>
    <w:next w:val="Normal"/>
    <w:qFormat/>
    <w:rsid w:val="00883681"/>
    <w:pPr>
      <w:keepNext/>
      <w:overflowPunct/>
      <w:autoSpaceDE/>
      <w:autoSpaceDN/>
      <w:adjustRightInd/>
      <w:spacing w:before="480" w:after="40" w:line="276" w:lineRule="auto"/>
      <w:outlineLvl w:val="0"/>
    </w:pPr>
    <w:rPr>
      <w:rFonts w:ascii="Verdana" w:hAnsi="Verdana"/>
      <w:b/>
      <w:color w:val="8496B0" w:themeColor="text2" w:themeTint="99"/>
      <w:sz w:val="26"/>
    </w:rPr>
  </w:style>
  <w:style w:type="paragraph" w:customStyle="1" w:styleId="Kop2RIVM">
    <w:name w:val="Kop2_RIVM"/>
    <w:basedOn w:val="Normal"/>
    <w:next w:val="Normal"/>
    <w:qFormat/>
    <w:rsid w:val="00883681"/>
    <w:pPr>
      <w:keepNext/>
      <w:overflowPunct/>
      <w:autoSpaceDE/>
      <w:autoSpaceDN/>
      <w:adjustRightInd/>
      <w:spacing w:before="60" w:line="276" w:lineRule="auto"/>
      <w:outlineLvl w:val="1"/>
    </w:pPr>
    <w:rPr>
      <w:rFonts w:ascii="Verdana" w:hAnsi="Verdana"/>
      <w:b/>
      <w:color w:val="8496B0" w:themeColor="text2" w:themeTint="99"/>
      <w:sz w:val="22"/>
    </w:rPr>
  </w:style>
  <w:style w:type="paragraph" w:customStyle="1" w:styleId="Kop3RIVM">
    <w:name w:val="Kop3_RIVM"/>
    <w:basedOn w:val="Normal"/>
    <w:next w:val="Normal"/>
    <w:qFormat/>
    <w:rsid w:val="00883681"/>
    <w:pPr>
      <w:keepNext/>
      <w:overflowPunct/>
      <w:autoSpaceDE/>
      <w:autoSpaceDN/>
      <w:adjustRightInd/>
      <w:spacing w:line="276" w:lineRule="auto"/>
      <w:outlineLvl w:val="2"/>
    </w:pPr>
    <w:rPr>
      <w:rFonts w:ascii="Verdana" w:hAnsi="Verdana"/>
      <w:b/>
      <w:color w:val="9CC2E5" w:themeColor="accent1" w:themeTint="99"/>
    </w:rPr>
  </w:style>
  <w:style w:type="character" w:styleId="Hyperlink">
    <w:name w:val="Hyperlink"/>
    <w:basedOn w:val="DefaultParagraphFont"/>
    <w:uiPriority w:val="99"/>
    <w:unhideWhenUsed/>
    <w:rsid w:val="00A90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Onderwerpen/P/Papegaaienziekte_psittacose/Diagnostiek_Chlamydi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D85C73-BB21-48F6-BC5D-3918A01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1F8079B7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PAMM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Robert</dc:creator>
  <cp:lastModifiedBy>Laura van Vossen</cp:lastModifiedBy>
  <cp:revision>3</cp:revision>
  <dcterms:created xsi:type="dcterms:W3CDTF">2019-02-26T15:08:00Z</dcterms:created>
  <dcterms:modified xsi:type="dcterms:W3CDTF">2019-02-26T15:13:00Z</dcterms:modified>
</cp:coreProperties>
</file>