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F7" w:rsidRDefault="00FF6FF7" w:rsidP="00FF6FF7">
      <w:pPr>
        <w:pStyle w:val="Kop1RIVM"/>
      </w:pPr>
      <w:r>
        <w:rPr>
          <w:noProof/>
          <w:lang w:val="en-US" w:eastAsia="en-US"/>
        </w:rPr>
        <w:drawing>
          <wp:inline distT="0" distB="0" distL="0" distR="0" wp14:anchorId="61C9C1F0" wp14:editId="142202EF">
            <wp:extent cx="262957" cy="2520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957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FB721A">
        <w:t>Diagnostiek</w:t>
      </w:r>
      <w:r>
        <w:t xml:space="preserve"> difterie</w:t>
      </w:r>
    </w:p>
    <w:p w:rsidR="00FF6FF7" w:rsidRDefault="00FF6FF7" w:rsidP="000C4105">
      <w:pPr>
        <w:outlineLvl w:val="2"/>
        <w:rPr>
          <w:rFonts w:ascii="Verdana" w:eastAsia="Times New Roman" w:hAnsi="Verdana" w:cs="Times New Roman"/>
          <w:b/>
          <w:bCs/>
          <w:sz w:val="18"/>
          <w:szCs w:val="18"/>
          <w:lang w:eastAsia="nl-NL"/>
        </w:rPr>
      </w:pPr>
    </w:p>
    <w:p w:rsidR="00FF6FF7" w:rsidRPr="00D07D32" w:rsidRDefault="00FF6FF7" w:rsidP="00FF6FF7">
      <w:pPr>
        <w:pStyle w:val="Kop2RIVM"/>
        <w:rPr>
          <w:color w:val="548DD4"/>
        </w:rPr>
      </w:pPr>
      <w:r w:rsidRPr="00D07D32">
        <w:rPr>
          <w:color w:val="548DD4"/>
        </w:rPr>
        <w:t>Microbiologische diagnostiek</w:t>
      </w:r>
    </w:p>
    <w:p w:rsidR="000C4105" w:rsidRDefault="000C4105" w:rsidP="000C4105">
      <w:pPr>
        <w:outlineLvl w:val="2"/>
        <w:rPr>
          <w:rFonts w:ascii="Verdana" w:eastAsia="Times New Roman" w:hAnsi="Verdana" w:cs="Times New Roman"/>
          <w:b/>
          <w:bCs/>
          <w:sz w:val="18"/>
          <w:szCs w:val="18"/>
          <w:lang w:eastAsia="nl-NL"/>
        </w:rPr>
      </w:pPr>
    </w:p>
    <w:p w:rsidR="00FF6FF7" w:rsidRDefault="00FF6FF7" w:rsidP="00FF6FF7">
      <w:pPr>
        <w:pStyle w:val="Kop3RIVM"/>
      </w:pPr>
      <w:r>
        <w:t>Directe diagn</w:t>
      </w:r>
      <w:r w:rsidRPr="00D07D32">
        <w:rPr>
          <w:color w:val="95B3D7"/>
        </w:rPr>
        <w:t>ostiek</w:t>
      </w:r>
    </w:p>
    <w:p w:rsidR="00312300" w:rsidRPr="00FF6FF7" w:rsidRDefault="008C39C2" w:rsidP="00FF6FF7">
      <w:pPr>
        <w:rPr>
          <w:rFonts w:ascii="Verdana" w:eastAsia="Times New Roman" w:hAnsi="Verdana" w:cs="Arial"/>
          <w:color w:val="353535"/>
          <w:sz w:val="20"/>
          <w:szCs w:val="20"/>
        </w:rPr>
      </w:pPr>
      <w:r w:rsidRPr="00FF6FF7">
        <w:rPr>
          <w:rFonts w:ascii="Verdana" w:eastAsia="Times New Roman" w:hAnsi="Verdana" w:cs="Arial"/>
          <w:color w:val="353535"/>
          <w:sz w:val="20"/>
          <w:szCs w:val="20"/>
        </w:rPr>
        <w:t xml:space="preserve">Het is noodzakelijk vóór inzending </w:t>
      </w:r>
      <w:r w:rsidR="00312300" w:rsidRPr="00FF6FF7">
        <w:rPr>
          <w:rFonts w:ascii="Verdana" w:eastAsia="Times New Roman" w:hAnsi="Verdana" w:cs="Arial"/>
          <w:color w:val="353535"/>
          <w:sz w:val="20"/>
          <w:szCs w:val="20"/>
        </w:rPr>
        <w:t>het laboratorium</w:t>
      </w:r>
      <w:r w:rsidRPr="00FF6FF7">
        <w:rPr>
          <w:rFonts w:ascii="Verdana" w:eastAsia="Times New Roman" w:hAnsi="Verdana" w:cs="Arial"/>
          <w:color w:val="353535"/>
          <w:sz w:val="20"/>
          <w:szCs w:val="20"/>
        </w:rPr>
        <w:t xml:space="preserve"> op de hoogte te stellen, omdat materiaal bij voorkeur op speciale platen moeten worden geënt</w:t>
      </w:r>
      <w:r w:rsidR="003F4580" w:rsidRPr="00FF6FF7">
        <w:rPr>
          <w:rFonts w:ascii="Verdana" w:eastAsia="Times New Roman" w:hAnsi="Verdana" w:cs="Arial"/>
          <w:color w:val="353535"/>
          <w:sz w:val="20"/>
          <w:szCs w:val="20"/>
        </w:rPr>
        <w:t>, die over het algemeen niet bij laboratoria standaard aanwezig zijn</w:t>
      </w:r>
      <w:r w:rsidRPr="00FF6FF7">
        <w:rPr>
          <w:rFonts w:ascii="Verdana" w:eastAsia="Times New Roman" w:hAnsi="Verdana" w:cs="Arial"/>
          <w:color w:val="353535"/>
          <w:sz w:val="20"/>
          <w:szCs w:val="20"/>
        </w:rPr>
        <w:t xml:space="preserve">. </w:t>
      </w:r>
      <w:r w:rsidR="00312300" w:rsidRPr="00FF6FF7">
        <w:rPr>
          <w:rFonts w:ascii="Verdana" w:eastAsia="Times New Roman" w:hAnsi="Verdana" w:cs="Arial"/>
          <w:color w:val="353535"/>
          <w:sz w:val="20"/>
          <w:szCs w:val="20"/>
        </w:rPr>
        <w:t>Zie bijlage 4 voor de juiste procedure voor afname en opsturen van diagnostisch materiaal.</w:t>
      </w:r>
    </w:p>
    <w:p w:rsidR="008C39C2" w:rsidRPr="000C4105" w:rsidRDefault="008C39C2" w:rsidP="000C4105">
      <w:pPr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FF6FF7" w:rsidRPr="00A960F7" w:rsidRDefault="00FF6FF7" w:rsidP="00FF6FF7">
      <w:pPr>
        <w:pStyle w:val="Kop3RIVM"/>
      </w:pPr>
      <w:r>
        <w:t>Indirecte diagnostiek</w:t>
      </w:r>
    </w:p>
    <w:p w:rsidR="00312300" w:rsidRPr="00FF6FF7" w:rsidRDefault="008C39C2" w:rsidP="000C4105">
      <w:pPr>
        <w:rPr>
          <w:rFonts w:ascii="Verdana" w:eastAsia="Times New Roman" w:hAnsi="Verdana" w:cs="Arial"/>
          <w:color w:val="353535"/>
          <w:sz w:val="20"/>
          <w:szCs w:val="20"/>
        </w:rPr>
      </w:pPr>
      <w:r w:rsidRPr="00FF6FF7">
        <w:rPr>
          <w:rFonts w:ascii="Verdana" w:eastAsia="Times New Roman" w:hAnsi="Verdana" w:cs="Arial"/>
          <w:color w:val="353535"/>
          <w:sz w:val="20"/>
          <w:szCs w:val="20"/>
        </w:rPr>
        <w:t xml:space="preserve">Voor primaire isolatie wordt gebruik gemaakt van selectieve, </w:t>
      </w:r>
      <w:proofErr w:type="spellStart"/>
      <w:r w:rsidRPr="00FF6FF7">
        <w:rPr>
          <w:rFonts w:ascii="Verdana" w:eastAsia="Times New Roman" w:hAnsi="Verdana" w:cs="Arial"/>
          <w:color w:val="353535"/>
          <w:sz w:val="20"/>
          <w:szCs w:val="20"/>
        </w:rPr>
        <w:t>telluriet</w:t>
      </w:r>
      <w:proofErr w:type="spellEnd"/>
      <w:r w:rsidRPr="00FF6FF7">
        <w:rPr>
          <w:rFonts w:ascii="Verdana" w:eastAsia="Times New Roman" w:hAnsi="Verdana" w:cs="Arial"/>
          <w:color w:val="353535"/>
          <w:sz w:val="20"/>
          <w:szCs w:val="20"/>
        </w:rPr>
        <w:t xml:space="preserve"> houdende media, zoals </w:t>
      </w:r>
      <w:proofErr w:type="spellStart"/>
      <w:r w:rsidRPr="00FF6FF7">
        <w:rPr>
          <w:rFonts w:ascii="Verdana" w:eastAsia="Times New Roman" w:hAnsi="Verdana" w:cs="Arial"/>
          <w:color w:val="353535"/>
          <w:sz w:val="20"/>
          <w:szCs w:val="20"/>
        </w:rPr>
        <w:t>Hoyle’s</w:t>
      </w:r>
      <w:proofErr w:type="spellEnd"/>
      <w:r w:rsidRPr="00FF6FF7">
        <w:rPr>
          <w:rFonts w:ascii="Verdana" w:eastAsia="Times New Roman" w:hAnsi="Verdana" w:cs="Arial"/>
          <w:color w:val="353535"/>
          <w:sz w:val="20"/>
          <w:szCs w:val="20"/>
        </w:rPr>
        <w:t xml:space="preserve"> medium en/of </w:t>
      </w:r>
      <w:proofErr w:type="spellStart"/>
      <w:r w:rsidRPr="00FF6FF7">
        <w:rPr>
          <w:rFonts w:ascii="Verdana" w:eastAsia="Times New Roman" w:hAnsi="Verdana" w:cs="Arial"/>
          <w:color w:val="353535"/>
          <w:sz w:val="20"/>
          <w:szCs w:val="20"/>
        </w:rPr>
        <w:t>Tinsdale</w:t>
      </w:r>
      <w:proofErr w:type="spellEnd"/>
      <w:r w:rsidRPr="00FF6FF7">
        <w:rPr>
          <w:rFonts w:ascii="Verdana" w:eastAsia="Times New Roman" w:hAnsi="Verdana" w:cs="Arial"/>
          <w:color w:val="353535"/>
          <w:sz w:val="20"/>
          <w:szCs w:val="20"/>
        </w:rPr>
        <w:t>-medium (</w:t>
      </w:r>
      <w:proofErr w:type="spellStart"/>
      <w:r w:rsidRPr="00FF6FF7">
        <w:rPr>
          <w:rFonts w:ascii="Verdana" w:eastAsia="Times New Roman" w:hAnsi="Verdana" w:cs="Arial"/>
          <w:color w:val="353535"/>
          <w:sz w:val="20"/>
          <w:szCs w:val="20"/>
        </w:rPr>
        <w:t>cysteine-telluriet</w:t>
      </w:r>
      <w:proofErr w:type="spellEnd"/>
      <w:r w:rsidRPr="00FF6FF7">
        <w:rPr>
          <w:rFonts w:ascii="Verdana" w:eastAsia="Times New Roman" w:hAnsi="Verdana" w:cs="Arial"/>
          <w:color w:val="353535"/>
          <w:sz w:val="20"/>
          <w:szCs w:val="20"/>
        </w:rPr>
        <w:t xml:space="preserve">). </w:t>
      </w:r>
      <w:r w:rsidR="00312300" w:rsidRPr="00FF6FF7">
        <w:rPr>
          <w:rFonts w:ascii="Verdana" w:eastAsia="Times New Roman" w:hAnsi="Verdana" w:cs="Arial"/>
          <w:color w:val="353535"/>
          <w:sz w:val="20"/>
          <w:szCs w:val="20"/>
        </w:rPr>
        <w:t xml:space="preserve">C. </w:t>
      </w:r>
      <w:proofErr w:type="spellStart"/>
      <w:r w:rsidR="00312300" w:rsidRPr="00FF6FF7">
        <w:rPr>
          <w:rFonts w:ascii="Verdana" w:eastAsia="Times New Roman" w:hAnsi="Verdana" w:cs="Arial"/>
          <w:color w:val="353535"/>
          <w:sz w:val="20"/>
          <w:szCs w:val="20"/>
        </w:rPr>
        <w:t>diphtheriae</w:t>
      </w:r>
      <w:proofErr w:type="spellEnd"/>
      <w:r w:rsidR="00312300" w:rsidRPr="00FF6FF7">
        <w:rPr>
          <w:rFonts w:ascii="Verdana" w:eastAsia="Times New Roman" w:hAnsi="Verdana" w:cs="Arial"/>
          <w:color w:val="353535"/>
          <w:sz w:val="20"/>
          <w:szCs w:val="20"/>
        </w:rPr>
        <w:t xml:space="preserve">-kolonies zijn grijs-zwart van kleur, en op de </w:t>
      </w:r>
      <w:proofErr w:type="spellStart"/>
      <w:r w:rsidR="00312300" w:rsidRPr="00FF6FF7">
        <w:rPr>
          <w:rFonts w:ascii="Verdana" w:eastAsia="Times New Roman" w:hAnsi="Verdana" w:cs="Arial"/>
          <w:color w:val="353535"/>
          <w:sz w:val="20"/>
          <w:szCs w:val="20"/>
        </w:rPr>
        <w:t>Tinsdale-agar</w:t>
      </w:r>
      <w:proofErr w:type="spellEnd"/>
      <w:r w:rsidR="00312300" w:rsidRPr="00FF6FF7">
        <w:rPr>
          <w:rFonts w:ascii="Verdana" w:eastAsia="Times New Roman" w:hAnsi="Verdana" w:cs="Arial"/>
          <w:color w:val="353535"/>
          <w:sz w:val="20"/>
          <w:szCs w:val="20"/>
        </w:rPr>
        <w:t xml:space="preserve"> vertonen zij een bruine halo. C. </w:t>
      </w:r>
      <w:proofErr w:type="spellStart"/>
      <w:r w:rsidR="00312300" w:rsidRPr="00FF6FF7">
        <w:rPr>
          <w:rFonts w:ascii="Verdana" w:eastAsia="Times New Roman" w:hAnsi="Verdana" w:cs="Arial"/>
          <w:color w:val="353535"/>
          <w:sz w:val="20"/>
          <w:szCs w:val="20"/>
        </w:rPr>
        <w:t>ulcerans</w:t>
      </w:r>
      <w:proofErr w:type="spellEnd"/>
      <w:r w:rsidR="00312300" w:rsidRPr="00FF6FF7">
        <w:rPr>
          <w:rFonts w:ascii="Verdana" w:eastAsia="Times New Roman" w:hAnsi="Verdana" w:cs="Arial"/>
          <w:color w:val="353535"/>
          <w:sz w:val="20"/>
          <w:szCs w:val="20"/>
        </w:rPr>
        <w:t xml:space="preserve"> en C. pseudotuberculosis, de beide andere species die difterie kunnen veroorzaken, </w:t>
      </w:r>
      <w:proofErr w:type="gramStart"/>
      <w:r w:rsidR="00312300" w:rsidRPr="00FF6FF7">
        <w:rPr>
          <w:rFonts w:ascii="Verdana" w:eastAsia="Times New Roman" w:hAnsi="Verdana" w:cs="Arial"/>
          <w:color w:val="353535"/>
          <w:sz w:val="20"/>
          <w:szCs w:val="20"/>
        </w:rPr>
        <w:t>vertonen</w:t>
      </w:r>
      <w:proofErr w:type="gramEnd"/>
      <w:r w:rsidR="00312300" w:rsidRPr="00FF6FF7">
        <w:rPr>
          <w:rFonts w:ascii="Verdana" w:eastAsia="Times New Roman" w:hAnsi="Verdana" w:cs="Arial"/>
          <w:color w:val="353535"/>
          <w:sz w:val="20"/>
          <w:szCs w:val="20"/>
        </w:rPr>
        <w:t xml:space="preserve"> niet altijd een bruine halo. De platen kunnen worden afgelezen na 18-24 uur incubatie bij 37o C. Een atmosfeer van 5-10% CO2 bevordert de groei, maar remt de halovorming.</w:t>
      </w:r>
    </w:p>
    <w:p w:rsidR="0025000D" w:rsidRPr="000C4105" w:rsidRDefault="0025000D" w:rsidP="000C4105">
      <w:pPr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FF6FF7">
        <w:rPr>
          <w:rFonts w:ascii="Verdana" w:eastAsia="Times New Roman" w:hAnsi="Verdana" w:cs="Arial"/>
          <w:color w:val="353535"/>
          <w:sz w:val="20"/>
          <w:szCs w:val="20"/>
        </w:rPr>
        <w:t xml:space="preserve">C. </w:t>
      </w:r>
      <w:proofErr w:type="spellStart"/>
      <w:r w:rsidRPr="00FF6FF7">
        <w:rPr>
          <w:rFonts w:ascii="Verdana" w:eastAsia="Times New Roman" w:hAnsi="Verdana" w:cs="Arial"/>
          <w:color w:val="353535"/>
          <w:sz w:val="20"/>
          <w:szCs w:val="20"/>
        </w:rPr>
        <w:t>diphtheriae</w:t>
      </w:r>
      <w:proofErr w:type="spellEnd"/>
      <w:r w:rsidRPr="00FF6FF7">
        <w:rPr>
          <w:rFonts w:ascii="Verdana" w:eastAsia="Times New Roman" w:hAnsi="Verdana" w:cs="Arial"/>
          <w:color w:val="353535"/>
          <w:sz w:val="20"/>
          <w:szCs w:val="20"/>
        </w:rPr>
        <w:t xml:space="preserve"> kan goed geïdentificeerd worden met </w:t>
      </w:r>
      <w:proofErr w:type="spellStart"/>
      <w:r w:rsidR="003F4580" w:rsidRPr="00FF6FF7">
        <w:rPr>
          <w:rFonts w:ascii="Verdana" w:eastAsia="Times New Roman" w:hAnsi="Verdana" w:cs="Arial"/>
          <w:color w:val="353535"/>
          <w:sz w:val="20"/>
          <w:szCs w:val="20"/>
        </w:rPr>
        <w:t>m</w:t>
      </w:r>
      <w:r w:rsidRPr="00FF6FF7">
        <w:rPr>
          <w:rFonts w:ascii="Verdana" w:eastAsia="Times New Roman" w:hAnsi="Verdana" w:cs="Arial"/>
          <w:color w:val="353535"/>
          <w:sz w:val="20"/>
          <w:szCs w:val="20"/>
        </w:rPr>
        <w:t>aldi</w:t>
      </w:r>
      <w:proofErr w:type="spellEnd"/>
      <w:r w:rsidRPr="00FF6FF7">
        <w:rPr>
          <w:rFonts w:ascii="Verdana" w:eastAsia="Times New Roman" w:hAnsi="Verdana" w:cs="Arial"/>
          <w:color w:val="353535"/>
          <w:sz w:val="20"/>
          <w:szCs w:val="20"/>
        </w:rPr>
        <w:t xml:space="preserve">-tof. </w:t>
      </w:r>
      <w:r w:rsidR="000C4105" w:rsidRPr="00FF6FF7">
        <w:rPr>
          <w:rFonts w:ascii="Verdana" w:eastAsia="Times New Roman" w:hAnsi="Verdana" w:cs="Arial"/>
          <w:color w:val="353535"/>
          <w:sz w:val="20"/>
          <w:szCs w:val="20"/>
        </w:rPr>
        <w:t xml:space="preserve">C. </w:t>
      </w:r>
      <w:proofErr w:type="spellStart"/>
      <w:r w:rsidR="000C4105" w:rsidRPr="00FF6FF7">
        <w:rPr>
          <w:rFonts w:ascii="Verdana" w:eastAsia="Times New Roman" w:hAnsi="Verdana" w:cs="Arial"/>
          <w:color w:val="353535"/>
          <w:sz w:val="20"/>
          <w:szCs w:val="20"/>
        </w:rPr>
        <w:t>ulcerans</w:t>
      </w:r>
      <w:proofErr w:type="spellEnd"/>
      <w:r w:rsidR="000C4105" w:rsidRPr="00FF6FF7">
        <w:rPr>
          <w:rFonts w:ascii="Verdana" w:eastAsia="Times New Roman" w:hAnsi="Verdana" w:cs="Arial"/>
          <w:color w:val="353535"/>
          <w:sz w:val="20"/>
          <w:szCs w:val="20"/>
        </w:rPr>
        <w:t xml:space="preserve"> en C. </w:t>
      </w:r>
      <w:proofErr w:type="spellStart"/>
      <w:r w:rsidR="000C4105" w:rsidRPr="00FF6FF7">
        <w:rPr>
          <w:rFonts w:ascii="Verdana" w:eastAsia="Times New Roman" w:hAnsi="Verdana" w:cs="Arial"/>
          <w:color w:val="353535"/>
          <w:sz w:val="20"/>
          <w:szCs w:val="20"/>
        </w:rPr>
        <w:t>pseudotuberculosis</w:t>
      </w:r>
      <w:proofErr w:type="spellEnd"/>
      <w:r w:rsidR="000C4105" w:rsidRPr="00FF6FF7">
        <w:rPr>
          <w:rFonts w:ascii="Verdana" w:eastAsia="Times New Roman" w:hAnsi="Verdana" w:cs="Arial"/>
          <w:color w:val="353535"/>
          <w:sz w:val="20"/>
          <w:szCs w:val="20"/>
        </w:rPr>
        <w:t xml:space="preserve"> zijn met </w:t>
      </w:r>
      <w:proofErr w:type="spellStart"/>
      <w:r w:rsidR="000C4105" w:rsidRPr="00FF6FF7">
        <w:rPr>
          <w:rFonts w:ascii="Verdana" w:eastAsia="Times New Roman" w:hAnsi="Verdana" w:cs="Arial"/>
          <w:color w:val="353535"/>
          <w:sz w:val="20"/>
          <w:szCs w:val="20"/>
        </w:rPr>
        <w:t>maldi</w:t>
      </w:r>
      <w:proofErr w:type="spellEnd"/>
      <w:r w:rsidR="000C4105" w:rsidRPr="00FF6FF7">
        <w:rPr>
          <w:rFonts w:ascii="Verdana" w:eastAsia="Times New Roman" w:hAnsi="Verdana" w:cs="Arial"/>
          <w:color w:val="353535"/>
          <w:sz w:val="20"/>
          <w:szCs w:val="20"/>
        </w:rPr>
        <w:t xml:space="preserve">-tof en 16S </w:t>
      </w:r>
      <w:r w:rsidR="0037538E" w:rsidRPr="00FF6FF7">
        <w:rPr>
          <w:rFonts w:ascii="Verdana" w:eastAsia="Times New Roman" w:hAnsi="Verdana" w:cs="Arial"/>
          <w:color w:val="353535"/>
          <w:sz w:val="20"/>
          <w:szCs w:val="20"/>
        </w:rPr>
        <w:t xml:space="preserve">PCR </w:t>
      </w:r>
      <w:r w:rsidR="000C4105" w:rsidRPr="00FF6FF7">
        <w:rPr>
          <w:rFonts w:ascii="Verdana" w:eastAsia="Times New Roman" w:hAnsi="Verdana" w:cs="Arial"/>
          <w:color w:val="353535"/>
          <w:sz w:val="20"/>
          <w:szCs w:val="20"/>
        </w:rPr>
        <w:t>niet goed van elkaar te onderscheiden</w:t>
      </w:r>
      <w:r w:rsidR="00267B61" w:rsidRPr="00FF6FF7">
        <w:rPr>
          <w:rFonts w:ascii="Verdana" w:eastAsia="Times New Roman" w:hAnsi="Verdana" w:cs="Arial"/>
          <w:color w:val="353535"/>
          <w:sz w:val="20"/>
          <w:szCs w:val="20"/>
        </w:rPr>
        <w:t>,</w:t>
      </w:r>
      <w:r w:rsidR="000C4105" w:rsidRPr="00FF6FF7">
        <w:rPr>
          <w:rFonts w:ascii="Verdana" w:eastAsia="Times New Roman" w:hAnsi="Verdana" w:cs="Arial"/>
          <w:color w:val="353535"/>
          <w:sz w:val="20"/>
          <w:szCs w:val="20"/>
        </w:rPr>
        <w:t xml:space="preserve"> daarvoor zijn aanvullende biochemische testen nodig.</w:t>
      </w:r>
      <w:r w:rsidR="000C4105" w:rsidRPr="000C4105">
        <w:rPr>
          <w:rFonts w:ascii="Verdana" w:hAnsi="Verdana"/>
          <w:sz w:val="18"/>
          <w:szCs w:val="18"/>
        </w:rPr>
        <w:t xml:space="preserve"> </w:t>
      </w:r>
      <w:r w:rsidR="000C4105" w:rsidRPr="000C4105">
        <w:rPr>
          <w:rFonts w:ascii="Verdana" w:hAnsi="Verdana"/>
          <w:sz w:val="18"/>
          <w:szCs w:val="18"/>
        </w:rPr>
        <w:br/>
      </w:r>
    </w:p>
    <w:p w:rsidR="00312300" w:rsidRPr="000C4105" w:rsidRDefault="00312300" w:rsidP="000C4105">
      <w:pPr>
        <w:rPr>
          <w:rFonts w:ascii="Verdana" w:eastAsia="Times New Roman" w:hAnsi="Verdana" w:cs="Times New Roman"/>
          <w:b/>
          <w:sz w:val="18"/>
          <w:szCs w:val="18"/>
          <w:lang w:eastAsia="nl-NL"/>
        </w:rPr>
      </w:pPr>
      <w:r w:rsidRPr="000C4105">
        <w:rPr>
          <w:rFonts w:ascii="Verdana" w:eastAsia="Times New Roman" w:hAnsi="Verdana" w:cs="Times New Roman"/>
          <w:b/>
          <w:sz w:val="18"/>
          <w:szCs w:val="18"/>
          <w:lang w:eastAsia="nl-NL"/>
        </w:rPr>
        <w:t xml:space="preserve">Toxine bepaling </w:t>
      </w:r>
    </w:p>
    <w:p w:rsidR="00312300" w:rsidRPr="00FF6FF7" w:rsidRDefault="008C39C2" w:rsidP="00FF6FF7">
      <w:pPr>
        <w:rPr>
          <w:rFonts w:ascii="Verdana" w:eastAsia="Times New Roman" w:hAnsi="Verdana" w:cs="Arial"/>
          <w:color w:val="353535"/>
          <w:sz w:val="20"/>
          <w:szCs w:val="20"/>
        </w:rPr>
      </w:pPr>
      <w:r w:rsidRPr="00FF6FF7">
        <w:rPr>
          <w:rFonts w:ascii="Verdana" w:eastAsia="Times New Roman" w:hAnsi="Verdana" w:cs="Arial"/>
          <w:color w:val="353535"/>
          <w:sz w:val="20"/>
          <w:szCs w:val="20"/>
        </w:rPr>
        <w:t xml:space="preserve">Het is van belang om na isolatie van </w:t>
      </w:r>
      <w:proofErr w:type="spellStart"/>
      <w:r w:rsidRPr="00FF6FF7">
        <w:rPr>
          <w:rFonts w:ascii="Verdana" w:eastAsia="Times New Roman" w:hAnsi="Verdana" w:cs="Arial"/>
          <w:color w:val="353535"/>
          <w:sz w:val="20"/>
          <w:szCs w:val="20"/>
        </w:rPr>
        <w:t>Corynebacterium</w:t>
      </w:r>
      <w:proofErr w:type="spellEnd"/>
      <w:r w:rsidRPr="00FF6FF7">
        <w:rPr>
          <w:rFonts w:ascii="Verdana" w:eastAsia="Times New Roman" w:hAnsi="Verdana" w:cs="Arial"/>
          <w:color w:val="353535"/>
          <w:sz w:val="20"/>
          <w:szCs w:val="20"/>
        </w:rPr>
        <w:t xml:space="preserve">-stammen vast te stellen of ze het difterietoxine produceren. Daartoe kunnen kweken </w:t>
      </w:r>
      <w:r w:rsidR="0025000D" w:rsidRPr="00FF6FF7">
        <w:rPr>
          <w:rFonts w:ascii="Verdana" w:eastAsia="Times New Roman" w:hAnsi="Verdana" w:cs="Arial"/>
          <w:color w:val="353535"/>
          <w:sz w:val="20"/>
          <w:szCs w:val="20"/>
        </w:rPr>
        <w:t xml:space="preserve">voor confirmatie en aantonen van toxinevorming </w:t>
      </w:r>
      <w:r w:rsidRPr="00FF6FF7">
        <w:rPr>
          <w:rFonts w:ascii="Verdana" w:eastAsia="Times New Roman" w:hAnsi="Verdana" w:cs="Arial"/>
          <w:color w:val="353535"/>
          <w:sz w:val="20"/>
          <w:szCs w:val="20"/>
        </w:rPr>
        <w:t xml:space="preserve">worden gestuurd naar </w:t>
      </w:r>
      <w:r w:rsidR="0025000D" w:rsidRPr="00FF6FF7">
        <w:rPr>
          <w:rFonts w:ascii="Verdana" w:eastAsia="Times New Roman" w:hAnsi="Verdana" w:cs="Arial"/>
          <w:color w:val="353535"/>
          <w:sz w:val="20"/>
          <w:szCs w:val="20"/>
        </w:rPr>
        <w:t>het RIVM (link Diagnostisch Vademecum</w:t>
      </w:r>
      <w:r w:rsidR="000C4105" w:rsidRPr="00FF6FF7">
        <w:rPr>
          <w:rFonts w:ascii="Verdana" w:eastAsia="Times New Roman" w:hAnsi="Verdana" w:cs="Arial"/>
          <w:color w:val="353535"/>
          <w:sz w:val="20"/>
          <w:szCs w:val="20"/>
        </w:rPr>
        <w:t>)</w:t>
      </w:r>
      <w:r w:rsidR="0001698F" w:rsidRPr="00FF6FF7">
        <w:rPr>
          <w:rFonts w:ascii="Verdana" w:eastAsia="Times New Roman" w:hAnsi="Verdana" w:cs="Arial"/>
          <w:color w:val="353535"/>
          <w:sz w:val="20"/>
          <w:szCs w:val="20"/>
        </w:rPr>
        <w:t xml:space="preserve">. Stuur bij voorkeur een originele plaat in en in ieder geval niet een </w:t>
      </w:r>
      <w:proofErr w:type="spellStart"/>
      <w:r w:rsidR="0001698F" w:rsidRPr="00FF6FF7">
        <w:rPr>
          <w:rFonts w:ascii="Verdana" w:eastAsia="Times New Roman" w:hAnsi="Verdana" w:cs="Arial"/>
          <w:color w:val="353535"/>
          <w:sz w:val="20"/>
          <w:szCs w:val="20"/>
        </w:rPr>
        <w:t>afenting</w:t>
      </w:r>
      <w:proofErr w:type="spellEnd"/>
      <w:r w:rsidR="0001698F" w:rsidRPr="00FF6FF7">
        <w:rPr>
          <w:rFonts w:ascii="Verdana" w:eastAsia="Times New Roman" w:hAnsi="Verdana" w:cs="Arial"/>
          <w:color w:val="353535"/>
          <w:sz w:val="20"/>
          <w:szCs w:val="20"/>
        </w:rPr>
        <w:t xml:space="preserve"> van één enkele kolonie </w:t>
      </w:r>
      <w:r w:rsidR="000C4105" w:rsidRPr="00FF6FF7">
        <w:rPr>
          <w:rFonts w:ascii="Verdana" w:eastAsia="Times New Roman" w:hAnsi="Verdana" w:cs="Arial"/>
          <w:color w:val="353535"/>
          <w:sz w:val="20"/>
          <w:szCs w:val="20"/>
        </w:rPr>
        <w:t>(</w:t>
      </w:r>
      <w:r w:rsidR="0025000D" w:rsidRPr="00FF6FF7">
        <w:rPr>
          <w:rFonts w:ascii="Verdana" w:eastAsia="Times New Roman" w:hAnsi="Verdana" w:cs="Arial"/>
          <w:color w:val="353535"/>
          <w:sz w:val="20"/>
          <w:szCs w:val="20"/>
        </w:rPr>
        <w:t>z</w:t>
      </w:r>
      <w:r w:rsidR="00312300" w:rsidRPr="00FF6FF7">
        <w:rPr>
          <w:rFonts w:ascii="Verdana" w:eastAsia="Times New Roman" w:hAnsi="Verdana" w:cs="Arial"/>
          <w:color w:val="353535"/>
          <w:sz w:val="20"/>
          <w:szCs w:val="20"/>
        </w:rPr>
        <w:t xml:space="preserve">ie bijlage 4 voor procedure). </w:t>
      </w:r>
      <w:r w:rsidR="00C161E4" w:rsidRPr="00FF6FF7">
        <w:rPr>
          <w:rFonts w:ascii="Verdana" w:eastAsia="Times New Roman" w:hAnsi="Verdana" w:cs="Arial"/>
          <w:color w:val="353535"/>
          <w:sz w:val="20"/>
          <w:szCs w:val="20"/>
        </w:rPr>
        <w:t xml:space="preserve">Het RIVM </w:t>
      </w:r>
      <w:r w:rsidR="00312300" w:rsidRPr="00FF6FF7">
        <w:rPr>
          <w:rFonts w:ascii="Verdana" w:eastAsia="Times New Roman" w:hAnsi="Verdana" w:cs="Arial"/>
          <w:color w:val="353535"/>
          <w:sz w:val="20"/>
          <w:szCs w:val="20"/>
        </w:rPr>
        <w:t xml:space="preserve">heeft een </w:t>
      </w:r>
      <w:smartTag w:uri="urn:schemas-microsoft-com:office:smarttags" w:element="stockticker">
        <w:r w:rsidR="00312300" w:rsidRPr="00FF6FF7">
          <w:rPr>
            <w:rFonts w:ascii="Verdana" w:eastAsia="Times New Roman" w:hAnsi="Verdana" w:cs="Arial"/>
            <w:color w:val="353535"/>
            <w:sz w:val="20"/>
            <w:szCs w:val="20"/>
          </w:rPr>
          <w:t>PCR</w:t>
        </w:r>
      </w:smartTag>
      <w:r w:rsidR="00312300" w:rsidRPr="00FF6FF7">
        <w:rPr>
          <w:rFonts w:ascii="Verdana" w:eastAsia="Times New Roman" w:hAnsi="Verdana" w:cs="Arial"/>
          <w:color w:val="353535"/>
          <w:sz w:val="20"/>
          <w:szCs w:val="20"/>
        </w:rPr>
        <w:t xml:space="preserve"> beschikbaar, waarmee het </w:t>
      </w:r>
      <w:proofErr w:type="spellStart"/>
      <w:r w:rsidR="00312300" w:rsidRPr="00FF6FF7">
        <w:rPr>
          <w:rFonts w:ascii="Verdana" w:eastAsia="Times New Roman" w:hAnsi="Verdana" w:cs="Arial"/>
          <w:color w:val="353535"/>
          <w:sz w:val="20"/>
          <w:szCs w:val="20"/>
        </w:rPr>
        <w:t>toxinegen</w:t>
      </w:r>
      <w:proofErr w:type="spellEnd"/>
      <w:r w:rsidR="00312300" w:rsidRPr="00FF6FF7">
        <w:rPr>
          <w:rFonts w:ascii="Verdana" w:eastAsia="Times New Roman" w:hAnsi="Verdana" w:cs="Arial"/>
          <w:color w:val="353535"/>
          <w:sz w:val="20"/>
          <w:szCs w:val="20"/>
        </w:rPr>
        <w:t xml:space="preserve"> kan worden aangetoond. Deze uitslag kan binnen </w:t>
      </w:r>
      <w:r w:rsidR="000C4105" w:rsidRPr="00FF6FF7">
        <w:rPr>
          <w:rFonts w:ascii="Verdana" w:eastAsia="Times New Roman" w:hAnsi="Verdana" w:cs="Arial"/>
          <w:color w:val="353535"/>
          <w:sz w:val="20"/>
          <w:szCs w:val="20"/>
        </w:rPr>
        <w:t>een dag</w:t>
      </w:r>
      <w:r w:rsidR="00312300" w:rsidRPr="00FF6FF7">
        <w:rPr>
          <w:rFonts w:ascii="Verdana" w:eastAsia="Times New Roman" w:hAnsi="Verdana" w:cs="Arial"/>
          <w:color w:val="353535"/>
          <w:sz w:val="20"/>
          <w:szCs w:val="20"/>
        </w:rPr>
        <w:t xml:space="preserve"> bekend zijn. Of de stam daadwerkelijk toxine produceert kan worden aangetoond met behulp van </w:t>
      </w:r>
      <w:proofErr w:type="spellStart"/>
      <w:r w:rsidR="00312300" w:rsidRPr="00FF6FF7">
        <w:rPr>
          <w:rFonts w:ascii="Verdana" w:eastAsia="Times New Roman" w:hAnsi="Verdana" w:cs="Arial"/>
          <w:color w:val="353535"/>
          <w:sz w:val="20"/>
          <w:szCs w:val="20"/>
        </w:rPr>
        <w:t>immunodiffusie</w:t>
      </w:r>
      <w:proofErr w:type="spellEnd"/>
      <w:r w:rsidR="00312300" w:rsidRPr="00FF6FF7">
        <w:rPr>
          <w:rFonts w:ascii="Verdana" w:eastAsia="Times New Roman" w:hAnsi="Verdana" w:cs="Arial"/>
          <w:color w:val="353535"/>
          <w:sz w:val="20"/>
          <w:szCs w:val="20"/>
        </w:rPr>
        <w:t xml:space="preserve"> en precipitatie in </w:t>
      </w:r>
      <w:proofErr w:type="spellStart"/>
      <w:r w:rsidR="00312300" w:rsidRPr="00FF6FF7">
        <w:rPr>
          <w:rFonts w:ascii="Verdana" w:eastAsia="Times New Roman" w:hAnsi="Verdana" w:cs="Arial"/>
          <w:color w:val="353535"/>
          <w:sz w:val="20"/>
          <w:szCs w:val="20"/>
        </w:rPr>
        <w:t>agar</w:t>
      </w:r>
      <w:proofErr w:type="spellEnd"/>
      <w:r w:rsidR="00312300" w:rsidRPr="00FF6FF7">
        <w:rPr>
          <w:rFonts w:ascii="Verdana" w:eastAsia="Times New Roman" w:hAnsi="Verdana" w:cs="Arial"/>
          <w:color w:val="353535"/>
          <w:sz w:val="20"/>
          <w:szCs w:val="20"/>
        </w:rPr>
        <w:t xml:space="preserve"> (Elektest). Deze test duurt een paar dagen en is niet </w:t>
      </w:r>
      <w:r w:rsidR="0025000D" w:rsidRPr="00FF6FF7">
        <w:rPr>
          <w:rFonts w:ascii="Verdana" w:eastAsia="Times New Roman" w:hAnsi="Verdana" w:cs="Arial"/>
          <w:color w:val="353535"/>
          <w:sz w:val="20"/>
          <w:szCs w:val="20"/>
        </w:rPr>
        <w:t xml:space="preserve">altijd </w:t>
      </w:r>
      <w:proofErr w:type="spellStart"/>
      <w:r w:rsidR="00312300" w:rsidRPr="00FF6FF7">
        <w:rPr>
          <w:rFonts w:ascii="Verdana" w:eastAsia="Times New Roman" w:hAnsi="Verdana" w:cs="Arial"/>
          <w:color w:val="353535"/>
          <w:sz w:val="20"/>
          <w:szCs w:val="20"/>
        </w:rPr>
        <w:t>conclusief</w:t>
      </w:r>
      <w:proofErr w:type="spellEnd"/>
      <w:r w:rsidR="003C0C7D" w:rsidRPr="00FF6FF7">
        <w:rPr>
          <w:rFonts w:ascii="Verdana" w:eastAsia="Times New Roman" w:hAnsi="Verdana" w:cs="Arial"/>
          <w:color w:val="353535"/>
          <w:sz w:val="20"/>
          <w:szCs w:val="20"/>
        </w:rPr>
        <w:t>, wanneer de controles geen eenduidig resultaat geve</w:t>
      </w:r>
      <w:bookmarkStart w:id="0" w:name="_GoBack"/>
      <w:bookmarkEnd w:id="0"/>
      <w:r w:rsidR="003C0C7D" w:rsidRPr="00FF6FF7">
        <w:rPr>
          <w:rFonts w:ascii="Verdana" w:eastAsia="Times New Roman" w:hAnsi="Verdana" w:cs="Arial"/>
          <w:color w:val="353535"/>
          <w:sz w:val="20"/>
          <w:szCs w:val="20"/>
        </w:rPr>
        <w:t>n.</w:t>
      </w:r>
      <w:r w:rsidR="00312300" w:rsidRPr="00FF6FF7">
        <w:rPr>
          <w:rFonts w:ascii="Verdana" w:eastAsia="Times New Roman" w:hAnsi="Verdana" w:cs="Arial"/>
          <w:color w:val="353535"/>
          <w:sz w:val="20"/>
          <w:szCs w:val="20"/>
        </w:rPr>
        <w:t xml:space="preserve"> </w:t>
      </w:r>
      <w:r w:rsidR="0025000D" w:rsidRPr="00FF6FF7">
        <w:rPr>
          <w:rFonts w:ascii="Verdana" w:eastAsia="Times New Roman" w:hAnsi="Verdana" w:cs="Arial"/>
          <w:color w:val="353535"/>
          <w:sz w:val="20"/>
          <w:szCs w:val="20"/>
        </w:rPr>
        <w:t xml:space="preserve">Als een stam wel het </w:t>
      </w:r>
      <w:proofErr w:type="spellStart"/>
      <w:r w:rsidR="0025000D" w:rsidRPr="00FF6FF7">
        <w:rPr>
          <w:rFonts w:ascii="Verdana" w:eastAsia="Times New Roman" w:hAnsi="Verdana" w:cs="Arial"/>
          <w:color w:val="353535"/>
          <w:sz w:val="20"/>
          <w:szCs w:val="20"/>
        </w:rPr>
        <w:t>toxinegen</w:t>
      </w:r>
      <w:proofErr w:type="spellEnd"/>
      <w:r w:rsidR="0025000D" w:rsidRPr="00FF6FF7">
        <w:rPr>
          <w:rFonts w:ascii="Verdana" w:eastAsia="Times New Roman" w:hAnsi="Verdana" w:cs="Arial"/>
          <w:color w:val="353535"/>
          <w:sz w:val="20"/>
          <w:szCs w:val="20"/>
        </w:rPr>
        <w:t xml:space="preserve"> bevat, maar geen aantoonbaar toxine produceert, wordt dit aangeduid met </w:t>
      </w:r>
      <w:r w:rsidR="00312300" w:rsidRPr="00FF6FF7">
        <w:rPr>
          <w:rFonts w:ascii="Verdana" w:eastAsia="Times New Roman" w:hAnsi="Verdana" w:cs="Arial"/>
          <w:color w:val="353535"/>
          <w:sz w:val="20"/>
          <w:szCs w:val="20"/>
        </w:rPr>
        <w:t>NTTB (non-</w:t>
      </w:r>
      <w:proofErr w:type="spellStart"/>
      <w:r w:rsidR="00312300" w:rsidRPr="00FF6FF7">
        <w:rPr>
          <w:rFonts w:ascii="Verdana" w:eastAsia="Times New Roman" w:hAnsi="Verdana" w:cs="Arial"/>
          <w:color w:val="353535"/>
          <w:sz w:val="20"/>
          <w:szCs w:val="20"/>
        </w:rPr>
        <w:t>toxigenic</w:t>
      </w:r>
      <w:proofErr w:type="spellEnd"/>
      <w:r w:rsidR="00312300" w:rsidRPr="00FF6FF7">
        <w:rPr>
          <w:rFonts w:ascii="Verdana" w:eastAsia="Times New Roman" w:hAnsi="Verdana" w:cs="Arial"/>
          <w:color w:val="353535"/>
          <w:sz w:val="20"/>
          <w:szCs w:val="20"/>
        </w:rPr>
        <w:t xml:space="preserve"> </w:t>
      </w:r>
      <w:proofErr w:type="spellStart"/>
      <w:r w:rsidR="00312300" w:rsidRPr="00FF6FF7">
        <w:rPr>
          <w:rFonts w:ascii="Verdana" w:eastAsia="Times New Roman" w:hAnsi="Verdana" w:cs="Arial"/>
          <w:color w:val="353535"/>
          <w:sz w:val="20"/>
          <w:szCs w:val="20"/>
        </w:rPr>
        <w:t>toxin</w:t>
      </w:r>
      <w:proofErr w:type="spellEnd"/>
      <w:r w:rsidR="00312300" w:rsidRPr="00FF6FF7">
        <w:rPr>
          <w:rFonts w:ascii="Verdana" w:eastAsia="Times New Roman" w:hAnsi="Verdana" w:cs="Arial"/>
          <w:color w:val="353535"/>
          <w:sz w:val="20"/>
          <w:szCs w:val="20"/>
        </w:rPr>
        <w:t xml:space="preserve"> </w:t>
      </w:r>
      <w:proofErr w:type="gramStart"/>
      <w:r w:rsidR="00312300" w:rsidRPr="00FF6FF7">
        <w:rPr>
          <w:rFonts w:ascii="Verdana" w:eastAsia="Times New Roman" w:hAnsi="Verdana" w:cs="Arial"/>
          <w:color w:val="353535"/>
          <w:sz w:val="20"/>
          <w:szCs w:val="20"/>
        </w:rPr>
        <w:t>gene</w:t>
      </w:r>
      <w:proofErr w:type="gramEnd"/>
      <w:r w:rsidR="00312300" w:rsidRPr="00FF6FF7">
        <w:rPr>
          <w:rFonts w:ascii="Verdana" w:eastAsia="Times New Roman" w:hAnsi="Verdana" w:cs="Arial"/>
          <w:color w:val="353535"/>
          <w:sz w:val="20"/>
          <w:szCs w:val="20"/>
        </w:rPr>
        <w:t xml:space="preserve"> </w:t>
      </w:r>
      <w:proofErr w:type="spellStart"/>
      <w:r w:rsidR="00312300" w:rsidRPr="00FF6FF7">
        <w:rPr>
          <w:rFonts w:ascii="Verdana" w:eastAsia="Times New Roman" w:hAnsi="Verdana" w:cs="Arial"/>
          <w:color w:val="353535"/>
          <w:sz w:val="20"/>
          <w:szCs w:val="20"/>
        </w:rPr>
        <w:t>bearing</w:t>
      </w:r>
      <w:proofErr w:type="spellEnd"/>
      <w:r w:rsidR="00312300" w:rsidRPr="00FF6FF7">
        <w:rPr>
          <w:rFonts w:ascii="Verdana" w:eastAsia="Times New Roman" w:hAnsi="Verdana" w:cs="Arial"/>
          <w:color w:val="353535"/>
          <w:sz w:val="20"/>
          <w:szCs w:val="20"/>
        </w:rPr>
        <w:t>) (zie maatregelen).</w:t>
      </w:r>
    </w:p>
    <w:p w:rsidR="00312300" w:rsidRPr="000C4105" w:rsidRDefault="00312300" w:rsidP="000C4105">
      <w:pPr>
        <w:pStyle w:val="NoSpacing"/>
        <w:rPr>
          <w:szCs w:val="18"/>
        </w:rPr>
      </w:pPr>
    </w:p>
    <w:p w:rsidR="008C39C2" w:rsidRPr="000C4105" w:rsidRDefault="008C39C2" w:rsidP="000C4105">
      <w:pPr>
        <w:rPr>
          <w:rFonts w:ascii="Verdana" w:eastAsia="Times New Roman" w:hAnsi="Verdana" w:cs="Times New Roman"/>
          <w:b/>
          <w:bCs/>
          <w:sz w:val="18"/>
          <w:szCs w:val="18"/>
          <w:lang w:eastAsia="nl-NL"/>
        </w:rPr>
      </w:pPr>
      <w:r w:rsidRPr="000C4105">
        <w:rPr>
          <w:rFonts w:ascii="Verdana" w:eastAsia="Times New Roman" w:hAnsi="Verdana" w:cs="Times New Roman"/>
          <w:b/>
          <w:bCs/>
          <w:sz w:val="18"/>
          <w:szCs w:val="18"/>
          <w:lang w:eastAsia="nl-NL"/>
        </w:rPr>
        <w:t>Indirecte diagnostiek</w:t>
      </w:r>
    </w:p>
    <w:p w:rsidR="00867DEA" w:rsidRPr="00FF6FF7" w:rsidRDefault="008C39C2" w:rsidP="000C4105">
      <w:pPr>
        <w:rPr>
          <w:rFonts w:ascii="Verdana" w:eastAsia="Times New Roman" w:hAnsi="Verdana" w:cs="Arial"/>
          <w:color w:val="353535"/>
          <w:sz w:val="20"/>
          <w:szCs w:val="20"/>
        </w:rPr>
      </w:pPr>
      <w:r w:rsidRPr="00FF6FF7">
        <w:rPr>
          <w:rFonts w:ascii="Verdana" w:eastAsia="Times New Roman" w:hAnsi="Verdana" w:cs="Arial"/>
          <w:color w:val="353535"/>
          <w:sz w:val="20"/>
          <w:szCs w:val="20"/>
        </w:rPr>
        <w:t xml:space="preserve">Bij het CIb/IDS kunnen antistoffen tegen </w:t>
      </w:r>
      <w:proofErr w:type="gramStart"/>
      <w:r w:rsidR="000C4105" w:rsidRPr="00FF6FF7">
        <w:rPr>
          <w:rFonts w:ascii="Verdana" w:eastAsia="Times New Roman" w:hAnsi="Verdana" w:cs="Arial"/>
          <w:color w:val="353535"/>
          <w:sz w:val="20"/>
          <w:szCs w:val="20"/>
        </w:rPr>
        <w:t>het</w:t>
      </w:r>
      <w:proofErr w:type="gramEnd"/>
      <w:r w:rsidRPr="00FF6FF7">
        <w:rPr>
          <w:rFonts w:ascii="Verdana" w:eastAsia="Times New Roman" w:hAnsi="Verdana" w:cs="Arial"/>
          <w:color w:val="353535"/>
          <w:sz w:val="20"/>
          <w:szCs w:val="20"/>
        </w:rPr>
        <w:t xml:space="preserve"> toxine bepaald worden in serum voor het vaststellen van de </w:t>
      </w:r>
      <w:proofErr w:type="spellStart"/>
      <w:r w:rsidRPr="00FF6FF7">
        <w:rPr>
          <w:rFonts w:ascii="Verdana" w:eastAsia="Times New Roman" w:hAnsi="Verdana" w:cs="Arial"/>
          <w:color w:val="353535"/>
          <w:sz w:val="20"/>
          <w:szCs w:val="20"/>
        </w:rPr>
        <w:t>immuunstatus</w:t>
      </w:r>
      <w:proofErr w:type="spellEnd"/>
      <w:r w:rsidRPr="00FF6FF7">
        <w:rPr>
          <w:rFonts w:ascii="Verdana" w:eastAsia="Times New Roman" w:hAnsi="Verdana" w:cs="Arial"/>
          <w:color w:val="353535"/>
          <w:sz w:val="20"/>
          <w:szCs w:val="20"/>
        </w:rPr>
        <w:t xml:space="preserve">. De test is niet </w:t>
      </w:r>
      <w:r w:rsidR="007A1E72" w:rsidRPr="00FF6FF7">
        <w:rPr>
          <w:rFonts w:ascii="Verdana" w:eastAsia="Times New Roman" w:hAnsi="Verdana" w:cs="Arial"/>
          <w:color w:val="353535"/>
          <w:sz w:val="20"/>
          <w:szCs w:val="20"/>
        </w:rPr>
        <w:t xml:space="preserve">gevalideerd </w:t>
      </w:r>
      <w:r w:rsidRPr="00FF6FF7">
        <w:rPr>
          <w:rFonts w:ascii="Verdana" w:eastAsia="Times New Roman" w:hAnsi="Verdana" w:cs="Arial"/>
          <w:color w:val="353535"/>
          <w:sz w:val="20"/>
          <w:szCs w:val="20"/>
        </w:rPr>
        <w:t xml:space="preserve">om de diagnose difterie </w:t>
      </w:r>
      <w:r w:rsidR="000C4105" w:rsidRPr="00FF6FF7">
        <w:rPr>
          <w:rFonts w:ascii="Verdana" w:eastAsia="Times New Roman" w:hAnsi="Verdana" w:cs="Arial"/>
          <w:color w:val="353535"/>
          <w:sz w:val="20"/>
          <w:szCs w:val="20"/>
        </w:rPr>
        <w:t>te stellen</w:t>
      </w:r>
      <w:r w:rsidRPr="00FF6FF7">
        <w:rPr>
          <w:rFonts w:ascii="Verdana" w:eastAsia="Times New Roman" w:hAnsi="Verdana" w:cs="Arial"/>
          <w:color w:val="353535"/>
          <w:sz w:val="20"/>
          <w:szCs w:val="20"/>
        </w:rPr>
        <w:t>. Naar WHO-criteria worden toxine-antistofconcentraties onder 0.01 IU/ml beschouwd als niet beschermend; antistofconcentraties vanaf 0.01 IU/ml geven enige bescherming; concentraties vanaf 0.1 IU/ml worden als volledig beschermend beschouwd.</w:t>
      </w:r>
    </w:p>
    <w:p w:rsidR="007A1E72" w:rsidRDefault="007A1E72" w:rsidP="000C4105">
      <w:pPr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FF6FF7" w:rsidRPr="002B2ECB" w:rsidRDefault="00FF6FF7" w:rsidP="00FF6FF7">
      <w:pPr>
        <w:pStyle w:val="Kop2RIVM"/>
      </w:pPr>
      <w:r w:rsidRPr="002B2ECB">
        <w:t>Typering voor bron- en contactonderzoek</w:t>
      </w:r>
    </w:p>
    <w:p w:rsidR="007A1E72" w:rsidRPr="00FF6FF7" w:rsidRDefault="003F4580" w:rsidP="000C4105">
      <w:pPr>
        <w:rPr>
          <w:rFonts w:ascii="Verdana" w:eastAsia="Times New Roman" w:hAnsi="Verdana" w:cs="Arial"/>
          <w:color w:val="353535"/>
          <w:sz w:val="20"/>
          <w:szCs w:val="20"/>
        </w:rPr>
      </w:pPr>
      <w:r w:rsidRPr="00FF6FF7">
        <w:rPr>
          <w:rFonts w:ascii="Verdana" w:eastAsia="Times New Roman" w:hAnsi="Verdana" w:cs="Arial"/>
          <w:color w:val="353535"/>
          <w:sz w:val="20"/>
          <w:szCs w:val="20"/>
        </w:rPr>
        <w:t>n.v.t.</w:t>
      </w:r>
    </w:p>
    <w:sectPr w:rsidR="007A1E72" w:rsidRPr="00FF6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201A9"/>
    <w:multiLevelType w:val="hybridMultilevel"/>
    <w:tmpl w:val="021893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C2"/>
    <w:rsid w:val="0001698F"/>
    <w:rsid w:val="000C4105"/>
    <w:rsid w:val="0025000D"/>
    <w:rsid w:val="00267B61"/>
    <w:rsid w:val="002F4B40"/>
    <w:rsid w:val="00312300"/>
    <w:rsid w:val="0037538E"/>
    <w:rsid w:val="003C0C7D"/>
    <w:rsid w:val="003F4580"/>
    <w:rsid w:val="005E6986"/>
    <w:rsid w:val="007A1E72"/>
    <w:rsid w:val="007F5767"/>
    <w:rsid w:val="00867DEA"/>
    <w:rsid w:val="0087137B"/>
    <w:rsid w:val="008C39C2"/>
    <w:rsid w:val="00945617"/>
    <w:rsid w:val="00A33AAA"/>
    <w:rsid w:val="00AD3D58"/>
    <w:rsid w:val="00C161E4"/>
    <w:rsid w:val="00D450BB"/>
    <w:rsid w:val="00DC5676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39C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Heading4">
    <w:name w:val="heading 4"/>
    <w:basedOn w:val="Normal"/>
    <w:link w:val="Heading4Char"/>
    <w:uiPriority w:val="9"/>
    <w:qFormat/>
    <w:rsid w:val="008C39C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39C2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rsid w:val="008C39C2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8C39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Emphasis">
    <w:name w:val="Emphasis"/>
    <w:basedOn w:val="DefaultParagraphFont"/>
    <w:uiPriority w:val="20"/>
    <w:qFormat/>
    <w:rsid w:val="008C39C2"/>
    <w:rPr>
      <w:i/>
      <w:iCs/>
    </w:rPr>
  </w:style>
  <w:style w:type="paragraph" w:styleId="NoSpacing">
    <w:name w:val="No Spacing"/>
    <w:uiPriority w:val="1"/>
    <w:qFormat/>
    <w:rsid w:val="00312300"/>
    <w:rPr>
      <w:rFonts w:ascii="Verdana" w:eastAsia="Times New Roman" w:hAnsi="Verdana" w:cs="Times New Roman"/>
      <w:sz w:val="18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3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2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3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3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30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4105"/>
  </w:style>
  <w:style w:type="paragraph" w:customStyle="1" w:styleId="Kop1RIVM">
    <w:name w:val="Kop1_RIVM"/>
    <w:basedOn w:val="Normal"/>
    <w:next w:val="Normal"/>
    <w:qFormat/>
    <w:rsid w:val="00FF6FF7"/>
    <w:pPr>
      <w:keepNext/>
      <w:spacing w:before="480" w:after="40" w:line="276" w:lineRule="auto"/>
      <w:outlineLvl w:val="0"/>
    </w:pPr>
    <w:rPr>
      <w:rFonts w:ascii="Verdana" w:eastAsia="Times New Roman" w:hAnsi="Verdana" w:cs="Times New Roman"/>
      <w:b/>
      <w:color w:val="548DD4" w:themeColor="text2" w:themeTint="99"/>
      <w:sz w:val="26"/>
      <w:szCs w:val="20"/>
      <w:lang w:eastAsia="nl-NL"/>
    </w:rPr>
  </w:style>
  <w:style w:type="paragraph" w:customStyle="1" w:styleId="Kop2RIVM">
    <w:name w:val="Kop2_RIVM"/>
    <w:basedOn w:val="Normal"/>
    <w:next w:val="Normal"/>
    <w:qFormat/>
    <w:rsid w:val="00FF6FF7"/>
    <w:pPr>
      <w:keepNext/>
      <w:spacing w:before="60" w:line="276" w:lineRule="auto"/>
      <w:outlineLvl w:val="1"/>
    </w:pPr>
    <w:rPr>
      <w:rFonts w:ascii="Verdana" w:eastAsia="Times New Roman" w:hAnsi="Verdana" w:cs="Times New Roman"/>
      <w:b/>
      <w:color w:val="548DD4" w:themeColor="text2" w:themeTint="99"/>
      <w:szCs w:val="20"/>
      <w:lang w:eastAsia="nl-NL"/>
    </w:rPr>
  </w:style>
  <w:style w:type="paragraph" w:customStyle="1" w:styleId="Kop3RIVM">
    <w:name w:val="Kop3_RIVM"/>
    <w:basedOn w:val="Normal"/>
    <w:next w:val="Normal"/>
    <w:qFormat/>
    <w:rsid w:val="00FF6FF7"/>
    <w:pPr>
      <w:keepNext/>
      <w:spacing w:line="276" w:lineRule="auto"/>
      <w:outlineLvl w:val="2"/>
    </w:pPr>
    <w:rPr>
      <w:rFonts w:ascii="Verdana" w:eastAsia="Times New Roman" w:hAnsi="Verdana" w:cs="Times New Roman"/>
      <w:b/>
      <w:color w:val="95B3D7" w:themeColor="accent1" w:themeTint="99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39C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Heading4">
    <w:name w:val="heading 4"/>
    <w:basedOn w:val="Normal"/>
    <w:link w:val="Heading4Char"/>
    <w:uiPriority w:val="9"/>
    <w:qFormat/>
    <w:rsid w:val="008C39C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39C2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rsid w:val="008C39C2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8C39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Emphasis">
    <w:name w:val="Emphasis"/>
    <w:basedOn w:val="DefaultParagraphFont"/>
    <w:uiPriority w:val="20"/>
    <w:qFormat/>
    <w:rsid w:val="008C39C2"/>
    <w:rPr>
      <w:i/>
      <w:iCs/>
    </w:rPr>
  </w:style>
  <w:style w:type="paragraph" w:styleId="NoSpacing">
    <w:name w:val="No Spacing"/>
    <w:uiPriority w:val="1"/>
    <w:qFormat/>
    <w:rsid w:val="00312300"/>
    <w:rPr>
      <w:rFonts w:ascii="Verdana" w:eastAsia="Times New Roman" w:hAnsi="Verdana" w:cs="Times New Roman"/>
      <w:sz w:val="18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3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2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3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3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30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4105"/>
  </w:style>
  <w:style w:type="paragraph" w:customStyle="1" w:styleId="Kop1RIVM">
    <w:name w:val="Kop1_RIVM"/>
    <w:basedOn w:val="Normal"/>
    <w:next w:val="Normal"/>
    <w:qFormat/>
    <w:rsid w:val="00FF6FF7"/>
    <w:pPr>
      <w:keepNext/>
      <w:spacing w:before="480" w:after="40" w:line="276" w:lineRule="auto"/>
      <w:outlineLvl w:val="0"/>
    </w:pPr>
    <w:rPr>
      <w:rFonts w:ascii="Verdana" w:eastAsia="Times New Roman" w:hAnsi="Verdana" w:cs="Times New Roman"/>
      <w:b/>
      <w:color w:val="548DD4" w:themeColor="text2" w:themeTint="99"/>
      <w:sz w:val="26"/>
      <w:szCs w:val="20"/>
      <w:lang w:eastAsia="nl-NL"/>
    </w:rPr>
  </w:style>
  <w:style w:type="paragraph" w:customStyle="1" w:styleId="Kop2RIVM">
    <w:name w:val="Kop2_RIVM"/>
    <w:basedOn w:val="Normal"/>
    <w:next w:val="Normal"/>
    <w:qFormat/>
    <w:rsid w:val="00FF6FF7"/>
    <w:pPr>
      <w:keepNext/>
      <w:spacing w:before="60" w:line="276" w:lineRule="auto"/>
      <w:outlineLvl w:val="1"/>
    </w:pPr>
    <w:rPr>
      <w:rFonts w:ascii="Verdana" w:eastAsia="Times New Roman" w:hAnsi="Verdana" w:cs="Times New Roman"/>
      <w:b/>
      <w:color w:val="548DD4" w:themeColor="text2" w:themeTint="99"/>
      <w:szCs w:val="20"/>
      <w:lang w:eastAsia="nl-NL"/>
    </w:rPr>
  </w:style>
  <w:style w:type="paragraph" w:customStyle="1" w:styleId="Kop3RIVM">
    <w:name w:val="Kop3_RIVM"/>
    <w:basedOn w:val="Normal"/>
    <w:next w:val="Normal"/>
    <w:qFormat/>
    <w:rsid w:val="00FF6FF7"/>
    <w:pPr>
      <w:keepNext/>
      <w:spacing w:line="276" w:lineRule="auto"/>
      <w:outlineLvl w:val="2"/>
    </w:pPr>
    <w:rPr>
      <w:rFonts w:ascii="Verdana" w:eastAsia="Times New Roman" w:hAnsi="Verdana" w:cs="Times New Roman"/>
      <w:b/>
      <w:color w:val="95B3D7" w:themeColor="accent1" w:themeTint="99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DB6B8C14</Template>
  <TotalTime>46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SSC-Campus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Madelief Mollers</dc:creator>
  <cp:lastModifiedBy>Laura van Vossen</cp:lastModifiedBy>
  <cp:revision>5</cp:revision>
  <cp:lastPrinted>2018-04-10T14:30:00Z</cp:lastPrinted>
  <dcterms:created xsi:type="dcterms:W3CDTF">2019-02-05T09:14:00Z</dcterms:created>
  <dcterms:modified xsi:type="dcterms:W3CDTF">2019-02-07T12:05:00Z</dcterms:modified>
</cp:coreProperties>
</file>